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7DE761" w14:textId="77777777" w:rsidR="009A281C" w:rsidRPr="00082E3A" w:rsidRDefault="009A281C" w:rsidP="40B612AB">
      <w:pPr>
        <w:ind w:firstLine="708"/>
        <w:rPr>
          <w:b/>
          <w:bCs/>
          <w:i/>
          <w:iCs/>
          <w:sz w:val="21"/>
          <w:szCs w:val="21"/>
          <w:lang w:eastAsia="nl-NL"/>
        </w:rPr>
      </w:pPr>
      <w:bookmarkStart w:id="0" w:name="_GoBack"/>
      <w:bookmarkEnd w:id="0"/>
      <w:r w:rsidRPr="00082E3A">
        <w:rPr>
          <w:rFonts w:ascii="Avenir Book" w:eastAsia="Times New Roman" w:hAnsi="Avenir Book" w:cs="Times New Roman"/>
          <w:b/>
          <w:bCs/>
          <w:i/>
          <w:iCs/>
          <w:noProof/>
          <w:sz w:val="21"/>
          <w:szCs w:val="21"/>
          <w:lang w:eastAsia="nl-NL"/>
        </w:rPr>
        <w:drawing>
          <wp:anchor distT="0" distB="0" distL="114300" distR="114300" simplePos="0" relativeHeight="251658240" behindDoc="1" locked="0" layoutInCell="1" allowOverlap="1" wp14:anchorId="6EAB1E6D" wp14:editId="35BB3CA0">
            <wp:simplePos x="0" y="0"/>
            <wp:positionH relativeFrom="column">
              <wp:posOffset>4252338</wp:posOffset>
            </wp:positionH>
            <wp:positionV relativeFrom="paragraph">
              <wp:posOffset>395</wp:posOffset>
            </wp:positionV>
            <wp:extent cx="1432800" cy="1432800"/>
            <wp:effectExtent l="0" t="0" r="2540" b="2540"/>
            <wp:wrapTight wrapText="bothSides">
              <wp:wrapPolygon edited="0">
                <wp:start x="0" y="0"/>
                <wp:lineTo x="0" y="21447"/>
                <wp:lineTo x="21447" y="21447"/>
                <wp:lineTo x="21447" y="0"/>
                <wp:lineTo x="0" y="0"/>
              </wp:wrapPolygon>
            </wp:wrapTight>
            <wp:docPr id="11" name="Afbeelding 11" descr="page1image42946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4294641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32800" cy="1432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40B612AB">
        <w:rPr>
          <w:b/>
          <w:bCs/>
          <w:i/>
          <w:iCs/>
          <w:sz w:val="21"/>
          <w:szCs w:val="21"/>
          <w:lang w:eastAsia="nl-NL"/>
        </w:rPr>
        <w:t xml:space="preserve">Wat is Rots en Water in het kort </w:t>
      </w:r>
    </w:p>
    <w:p w14:paraId="4522447D" w14:textId="77777777" w:rsidR="00C964CE" w:rsidRPr="00082E3A" w:rsidRDefault="00C964CE" w:rsidP="00C964CE">
      <w:pPr>
        <w:rPr>
          <w:rFonts w:ascii="Avenir Book" w:eastAsia="Times New Roman" w:hAnsi="Avenir Book" w:cs="Times New Roman"/>
          <w:b/>
          <w:bCs/>
          <w:i/>
          <w:iCs/>
          <w:sz w:val="21"/>
          <w:szCs w:val="21"/>
          <w:lang w:eastAsia="nl-NL"/>
        </w:rPr>
      </w:pPr>
    </w:p>
    <w:p w14:paraId="4EAA377E" w14:textId="4AE2800D" w:rsidR="009A281C" w:rsidRPr="00082E3A" w:rsidRDefault="009A281C" w:rsidP="00C964CE">
      <w:pPr>
        <w:spacing w:line="276" w:lineRule="auto"/>
        <w:rPr>
          <w:rFonts w:cs="Times New Roman"/>
          <w:sz w:val="21"/>
          <w:szCs w:val="21"/>
          <w:lang w:eastAsia="nl-NL"/>
        </w:rPr>
      </w:pPr>
      <w:r w:rsidRPr="40B612AB">
        <w:rPr>
          <w:sz w:val="21"/>
          <w:szCs w:val="21"/>
          <w:lang w:eastAsia="nl-NL"/>
        </w:rPr>
        <w:t xml:space="preserve">Rots en Water is een programma voor kinderen dat gericht is op het vergroten van de communicatieve en sociale vaardigheden en welzijn bij kinderen en het voorkomen en/of verminderen van sociale problemen zoals pesten, conflicten, uitsluiting, meeloopgedrag en seksueel grensoverschrijdend gedrag. </w:t>
      </w:r>
    </w:p>
    <w:p w14:paraId="731FAC92" w14:textId="77777777" w:rsidR="00C964CE" w:rsidRPr="00082E3A" w:rsidRDefault="00C964CE" w:rsidP="00C964CE">
      <w:pPr>
        <w:spacing w:line="276" w:lineRule="auto"/>
        <w:rPr>
          <w:sz w:val="21"/>
          <w:szCs w:val="21"/>
          <w:lang w:eastAsia="nl-NL"/>
        </w:rPr>
      </w:pPr>
    </w:p>
    <w:p w14:paraId="212C480A" w14:textId="77777777" w:rsidR="009A281C" w:rsidRPr="00082E3A" w:rsidRDefault="009A281C" w:rsidP="00C964CE">
      <w:pPr>
        <w:spacing w:line="276" w:lineRule="auto"/>
        <w:rPr>
          <w:rFonts w:cs="Times New Roman"/>
          <w:sz w:val="21"/>
          <w:szCs w:val="21"/>
          <w:lang w:eastAsia="nl-NL"/>
        </w:rPr>
      </w:pPr>
      <w:r w:rsidRPr="00082E3A">
        <w:rPr>
          <w:sz w:val="21"/>
          <w:szCs w:val="21"/>
          <w:lang w:eastAsia="nl-NL"/>
        </w:rPr>
        <w:t xml:space="preserve">Kinderen leren zich onafhankelijk op te stellen en eigen keuzes te maken (Rots), maar ook om met anderen samen te werken, te spelen en te leven (Water). Afhankelijk van de situatie leert het kind voor een Rots- of Waterhouding te kiezen. </w:t>
      </w:r>
    </w:p>
    <w:p w14:paraId="3AD469CC" w14:textId="77777777" w:rsidR="009A281C" w:rsidRPr="00082E3A" w:rsidRDefault="009A281C" w:rsidP="00C964CE">
      <w:pPr>
        <w:spacing w:line="276" w:lineRule="auto"/>
        <w:rPr>
          <w:rFonts w:cs="Times New Roman"/>
          <w:sz w:val="21"/>
          <w:szCs w:val="21"/>
          <w:lang w:eastAsia="nl-NL"/>
        </w:rPr>
      </w:pPr>
      <w:r w:rsidRPr="00082E3A">
        <w:rPr>
          <w:sz w:val="21"/>
          <w:szCs w:val="21"/>
          <w:lang w:eastAsia="nl-NL"/>
        </w:rPr>
        <w:t xml:space="preserve">Spelenderwijs en via fysieke oefeningen worden sociale-, communicatie- en confrontatievaardigheden aangeleerd. </w:t>
      </w:r>
    </w:p>
    <w:p w14:paraId="01EB7980" w14:textId="77777777" w:rsidR="00C964CE" w:rsidRPr="00082E3A" w:rsidRDefault="00C964CE" w:rsidP="00C964CE">
      <w:pPr>
        <w:spacing w:line="276" w:lineRule="auto"/>
        <w:rPr>
          <w:sz w:val="21"/>
          <w:szCs w:val="21"/>
          <w:lang w:eastAsia="nl-NL"/>
        </w:rPr>
      </w:pPr>
    </w:p>
    <w:p w14:paraId="41A0D46E" w14:textId="77777777" w:rsidR="009A281C" w:rsidRPr="00082E3A" w:rsidRDefault="009A281C" w:rsidP="00C964CE">
      <w:pPr>
        <w:spacing w:line="276" w:lineRule="auto"/>
        <w:rPr>
          <w:rFonts w:cs="Times New Roman"/>
          <w:sz w:val="21"/>
          <w:szCs w:val="21"/>
          <w:lang w:eastAsia="nl-NL"/>
        </w:rPr>
      </w:pPr>
      <w:r w:rsidRPr="00082E3A">
        <w:rPr>
          <w:sz w:val="21"/>
          <w:szCs w:val="21"/>
          <w:lang w:eastAsia="nl-NL"/>
        </w:rPr>
        <w:t xml:space="preserve">Wat levert het op? </w:t>
      </w:r>
    </w:p>
    <w:p w14:paraId="52024AE4" w14:textId="04D30747" w:rsidR="009A281C" w:rsidRPr="00082E3A" w:rsidRDefault="009A281C" w:rsidP="43E65C69">
      <w:pPr>
        <w:spacing w:line="276" w:lineRule="auto"/>
        <w:rPr>
          <w:sz w:val="21"/>
          <w:szCs w:val="21"/>
          <w:lang w:eastAsia="nl-NL"/>
        </w:rPr>
      </w:pPr>
      <w:r w:rsidRPr="43E65C69">
        <w:rPr>
          <w:sz w:val="21"/>
          <w:szCs w:val="21"/>
          <w:lang w:eastAsia="nl-NL"/>
        </w:rPr>
        <w:t>Meer zelfvertrouwen, zelfreflectie en zelfbeheersing, het beter kunnen maken van eigen keuzes, betere communicatieve</w:t>
      </w:r>
      <w:r w:rsidR="5A0711CF" w:rsidRPr="43E65C69">
        <w:rPr>
          <w:sz w:val="21"/>
          <w:szCs w:val="21"/>
          <w:lang w:eastAsia="nl-NL"/>
        </w:rPr>
        <w:t xml:space="preserve">, </w:t>
      </w:r>
      <w:r w:rsidRPr="43E65C69">
        <w:rPr>
          <w:sz w:val="21"/>
          <w:szCs w:val="21"/>
          <w:lang w:eastAsia="nl-NL"/>
        </w:rPr>
        <w:t xml:space="preserve">sociale vaardigheden en het voorkomen van/omgaan met conflicten. </w:t>
      </w:r>
    </w:p>
    <w:p w14:paraId="3CFFEFE2" w14:textId="3CB45E5E" w:rsidR="009A281C" w:rsidRPr="00082E3A" w:rsidRDefault="00C964CE" w:rsidP="40B612AB">
      <w:pPr>
        <w:pBdr>
          <w:bottom w:val="single" w:sz="6" w:space="1" w:color="auto"/>
        </w:pBdr>
        <w:spacing w:before="100" w:beforeAutospacing="1" w:after="100" w:afterAutospacing="1"/>
        <w:rPr>
          <w:rFonts w:ascii="Avenir Book" w:eastAsia="Times New Roman" w:hAnsi="Avenir Book" w:cs="Calibri"/>
          <w:b/>
          <w:bCs/>
          <w:i/>
          <w:iCs/>
          <w:sz w:val="21"/>
          <w:szCs w:val="21"/>
          <w:lang w:eastAsia="nl-NL"/>
        </w:rPr>
      </w:pPr>
      <w:r w:rsidRPr="40B612AB">
        <w:rPr>
          <w:rFonts w:ascii="Avenir Book" w:eastAsia="Times New Roman" w:hAnsi="Avenir Book" w:cs="Calibri"/>
          <w:b/>
          <w:bCs/>
          <w:i/>
          <w:iCs/>
          <w:sz w:val="21"/>
          <w:szCs w:val="21"/>
          <w:lang w:eastAsia="nl-NL"/>
        </w:rPr>
        <w:t>Enkele voorbeelden van wat</w:t>
      </w:r>
      <w:r w:rsidR="009A281C" w:rsidRPr="40B612AB">
        <w:rPr>
          <w:rFonts w:ascii="Avenir Book" w:eastAsia="Times New Roman" w:hAnsi="Avenir Book" w:cs="Calibri"/>
          <w:b/>
          <w:bCs/>
          <w:i/>
          <w:iCs/>
          <w:sz w:val="21"/>
          <w:szCs w:val="21"/>
          <w:lang w:eastAsia="nl-NL"/>
        </w:rPr>
        <w:t xml:space="preserve"> de leerlingen tijdens de Rots en Water lessen leren</w:t>
      </w:r>
      <w:r w:rsidR="5C037398" w:rsidRPr="40B612AB">
        <w:rPr>
          <w:rFonts w:ascii="Avenir Book" w:eastAsia="Times New Roman" w:hAnsi="Avenir Book" w:cs="Calibri"/>
          <w:b/>
          <w:bCs/>
          <w:i/>
          <w:iCs/>
          <w:sz w:val="21"/>
          <w:szCs w:val="21"/>
          <w:lang w:eastAsia="nl-NL"/>
        </w:rPr>
        <w:t>.</w:t>
      </w:r>
    </w:p>
    <w:p w14:paraId="548C112B" w14:textId="2986B13F" w:rsidR="43E65C69" w:rsidRDefault="43E65C69" w:rsidP="43E65C69">
      <w:pPr>
        <w:spacing w:beforeAutospacing="1" w:afterAutospacing="1"/>
        <w:rPr>
          <w:rFonts w:ascii="Avenir Book" w:eastAsia="Times New Roman" w:hAnsi="Avenir Book" w:cs="Calibri"/>
          <w:b/>
          <w:bCs/>
          <w:i/>
          <w:iCs/>
          <w:sz w:val="21"/>
          <w:szCs w:val="21"/>
          <w:lang w:eastAsia="nl-NL"/>
        </w:rPr>
      </w:pPr>
    </w:p>
    <w:p w14:paraId="41A28FE3" w14:textId="77777777" w:rsidR="009A281C" w:rsidRPr="00082E3A" w:rsidRDefault="009A281C" w:rsidP="00C964CE">
      <w:pPr>
        <w:rPr>
          <w:rFonts w:cs="Times New Roman"/>
          <w:b/>
          <w:bCs/>
          <w:i/>
          <w:iCs/>
          <w:sz w:val="21"/>
          <w:szCs w:val="21"/>
          <w:lang w:eastAsia="nl-NL"/>
        </w:rPr>
      </w:pPr>
      <w:r w:rsidRPr="00082E3A">
        <w:rPr>
          <w:b/>
          <w:bCs/>
          <w:i/>
          <w:iCs/>
          <w:sz w:val="21"/>
          <w:szCs w:val="21"/>
          <w:lang w:eastAsia="nl-NL"/>
        </w:rPr>
        <w:t xml:space="preserve">De Rots en Water groet + inhoud </w:t>
      </w:r>
    </w:p>
    <w:p w14:paraId="1476C8B1" w14:textId="77777777" w:rsidR="00C964CE" w:rsidRPr="00082E3A" w:rsidRDefault="009A281C" w:rsidP="00082E3A">
      <w:pPr>
        <w:spacing w:line="276" w:lineRule="auto"/>
        <w:rPr>
          <w:sz w:val="21"/>
          <w:szCs w:val="21"/>
          <w:lang w:eastAsia="nl-NL"/>
        </w:rPr>
      </w:pPr>
      <w:r w:rsidRPr="00082E3A">
        <w:rPr>
          <w:sz w:val="21"/>
          <w:szCs w:val="21"/>
          <w:lang w:eastAsia="nl-NL"/>
        </w:rPr>
        <w:t>Voor aanvang van iedere les en oefening doen de leerlingen de Rots en Water groet,</w:t>
      </w:r>
      <w:r w:rsidRPr="00082E3A">
        <w:rPr>
          <w:sz w:val="21"/>
          <w:szCs w:val="21"/>
          <w:lang w:eastAsia="nl-NL"/>
        </w:rPr>
        <w:br/>
        <w:t>In het groeten betuig je je partner respect. De groet drukt tevens uit dat je je zult houden aan de gestelde spelregels. Dit komt er tijdens de les/oefeningen op neer dat je zegt “wij gaan elkaar geen pijn doen”</w:t>
      </w:r>
      <w:r w:rsidRPr="00082E3A">
        <w:rPr>
          <w:sz w:val="21"/>
          <w:szCs w:val="21"/>
          <w:lang w:eastAsia="nl-NL"/>
        </w:rPr>
        <w:br/>
        <w:t>Groeten gaat als volgt. Beide leerlingen staan tegenover elkaar. Met de linkerhand maken zij een vuist. De vuist staat voor het element “rots” (kracht en onverzettelijkheid)</w:t>
      </w:r>
      <w:r w:rsidRPr="00082E3A">
        <w:rPr>
          <w:sz w:val="21"/>
          <w:szCs w:val="21"/>
          <w:lang w:eastAsia="nl-NL"/>
        </w:rPr>
        <w:br/>
      </w:r>
    </w:p>
    <w:p w14:paraId="2BFDDDE2" w14:textId="77777777" w:rsidR="009A281C" w:rsidRPr="00082E3A" w:rsidRDefault="009A281C" w:rsidP="00C964CE">
      <w:pPr>
        <w:rPr>
          <w:rFonts w:cs="Times New Roman"/>
          <w:sz w:val="21"/>
          <w:szCs w:val="21"/>
          <w:lang w:eastAsia="nl-NL"/>
        </w:rPr>
      </w:pPr>
      <w:r w:rsidRPr="00082E3A">
        <w:rPr>
          <w:sz w:val="21"/>
          <w:szCs w:val="21"/>
          <w:lang w:eastAsia="nl-NL"/>
        </w:rPr>
        <w:t xml:space="preserve">Rots staat voor: </w:t>
      </w:r>
    </w:p>
    <w:p w14:paraId="4535E7B1" w14:textId="77777777" w:rsidR="009A281C" w:rsidRPr="00082E3A" w:rsidRDefault="009A281C" w:rsidP="00C964CE">
      <w:pPr>
        <w:pStyle w:val="Lijstalinea"/>
        <w:numPr>
          <w:ilvl w:val="0"/>
          <w:numId w:val="11"/>
        </w:numPr>
        <w:rPr>
          <w:rFonts w:ascii="Avenir Book" w:eastAsia="Times New Roman" w:hAnsi="Avenir Book" w:cs="Times New Roman"/>
          <w:sz w:val="21"/>
          <w:szCs w:val="21"/>
          <w:lang w:eastAsia="nl-NL"/>
        </w:rPr>
      </w:pPr>
      <w:r w:rsidRPr="00082E3A">
        <w:rPr>
          <w:rFonts w:ascii="Avenir Book" w:eastAsia="Times New Roman" w:hAnsi="Avenir Book" w:cs="Calibri"/>
          <w:i/>
          <w:iCs/>
          <w:sz w:val="21"/>
          <w:szCs w:val="21"/>
          <w:lang w:eastAsia="nl-NL"/>
        </w:rPr>
        <w:t xml:space="preserve">Ik kan voor mezelf opkomen. </w:t>
      </w:r>
    </w:p>
    <w:p w14:paraId="40063ACE" w14:textId="77777777" w:rsidR="009A281C" w:rsidRPr="00082E3A" w:rsidRDefault="009A281C" w:rsidP="00C964CE">
      <w:pPr>
        <w:pStyle w:val="Lijstalinea"/>
        <w:numPr>
          <w:ilvl w:val="0"/>
          <w:numId w:val="11"/>
        </w:numPr>
        <w:rPr>
          <w:rFonts w:ascii="Avenir Book" w:eastAsia="Times New Roman" w:hAnsi="Avenir Book" w:cs="Times New Roman"/>
          <w:sz w:val="21"/>
          <w:szCs w:val="21"/>
          <w:lang w:eastAsia="nl-NL"/>
        </w:rPr>
      </w:pPr>
      <w:r w:rsidRPr="00082E3A">
        <w:rPr>
          <w:rFonts w:ascii="Avenir Book" w:eastAsia="Times New Roman" w:hAnsi="Avenir Book" w:cs="Calibri"/>
          <w:i/>
          <w:iCs/>
          <w:sz w:val="21"/>
          <w:szCs w:val="21"/>
          <w:lang w:eastAsia="nl-NL"/>
        </w:rPr>
        <w:t xml:space="preserve">Ik kan mezelf verdedigen. </w:t>
      </w:r>
    </w:p>
    <w:p w14:paraId="4A0AD1F1" w14:textId="77777777" w:rsidR="009A281C" w:rsidRPr="00082E3A" w:rsidRDefault="009A281C" w:rsidP="00C964CE">
      <w:pPr>
        <w:pStyle w:val="Lijstalinea"/>
        <w:numPr>
          <w:ilvl w:val="0"/>
          <w:numId w:val="11"/>
        </w:numPr>
        <w:rPr>
          <w:rFonts w:ascii="Avenir Book" w:eastAsia="Times New Roman" w:hAnsi="Avenir Book" w:cs="Times New Roman"/>
          <w:sz w:val="21"/>
          <w:szCs w:val="21"/>
          <w:lang w:eastAsia="nl-NL"/>
        </w:rPr>
      </w:pPr>
      <w:r w:rsidRPr="00082E3A">
        <w:rPr>
          <w:rFonts w:ascii="Avenir Book" w:eastAsia="Times New Roman" w:hAnsi="Avenir Book" w:cs="Calibri"/>
          <w:i/>
          <w:iCs/>
          <w:sz w:val="21"/>
          <w:szCs w:val="21"/>
          <w:lang w:eastAsia="nl-NL"/>
        </w:rPr>
        <w:t xml:space="preserve">Ik kan mijn eigen keuzes maken. </w:t>
      </w:r>
    </w:p>
    <w:p w14:paraId="1C24F3FA" w14:textId="77777777" w:rsidR="009A281C" w:rsidRPr="00082E3A" w:rsidRDefault="009A281C" w:rsidP="00C964CE">
      <w:pPr>
        <w:pStyle w:val="Lijstalinea"/>
        <w:numPr>
          <w:ilvl w:val="0"/>
          <w:numId w:val="11"/>
        </w:numPr>
        <w:rPr>
          <w:rFonts w:ascii="Avenir Book" w:eastAsia="Times New Roman" w:hAnsi="Avenir Book" w:cs="Times New Roman"/>
          <w:sz w:val="21"/>
          <w:szCs w:val="21"/>
          <w:lang w:eastAsia="nl-NL"/>
        </w:rPr>
      </w:pPr>
      <w:r w:rsidRPr="00082E3A">
        <w:rPr>
          <w:rFonts w:ascii="Avenir Book" w:eastAsia="Times New Roman" w:hAnsi="Avenir Book" w:cs="Calibri"/>
          <w:i/>
          <w:iCs/>
          <w:sz w:val="21"/>
          <w:szCs w:val="21"/>
          <w:lang w:eastAsia="nl-NL"/>
        </w:rPr>
        <w:t xml:space="preserve">Ik weet welke weg ik moet gaan. </w:t>
      </w:r>
    </w:p>
    <w:p w14:paraId="50B08719" w14:textId="77777777" w:rsidR="00C964CE" w:rsidRPr="00082E3A" w:rsidRDefault="00C964CE" w:rsidP="00C964CE">
      <w:pPr>
        <w:spacing w:line="276" w:lineRule="auto"/>
        <w:rPr>
          <w:sz w:val="21"/>
          <w:szCs w:val="21"/>
          <w:lang w:eastAsia="nl-NL"/>
        </w:rPr>
      </w:pPr>
    </w:p>
    <w:p w14:paraId="1F3BBCA6" w14:textId="77777777" w:rsidR="009A281C" w:rsidRPr="00082E3A" w:rsidRDefault="009A281C" w:rsidP="00C964CE">
      <w:pPr>
        <w:spacing w:line="276" w:lineRule="auto"/>
        <w:rPr>
          <w:rFonts w:cs="Times New Roman"/>
          <w:sz w:val="21"/>
          <w:szCs w:val="21"/>
          <w:lang w:eastAsia="nl-NL"/>
        </w:rPr>
      </w:pPr>
      <w:r w:rsidRPr="00082E3A">
        <w:rPr>
          <w:sz w:val="21"/>
          <w:szCs w:val="21"/>
          <w:lang w:eastAsia="nl-NL"/>
        </w:rPr>
        <w:t xml:space="preserve">De vuist wordt op het hart gelegd. Dit betekent dat datgene wat het hart aangaat, kan en zal worden verdedigd. De rechterhand bedekt met de palm de vuist. Deze hand is klaar om iemand anders een hand te geven: het teken van vriendschap, respect en communicatie. De rechterhand staat voor het element “water” (vriendschap en communicatie). </w:t>
      </w:r>
    </w:p>
    <w:p w14:paraId="51C0FBBA" w14:textId="77777777" w:rsidR="00C964CE" w:rsidRPr="00082E3A" w:rsidRDefault="00C964CE" w:rsidP="00C964CE">
      <w:pPr>
        <w:rPr>
          <w:sz w:val="21"/>
          <w:szCs w:val="21"/>
          <w:lang w:eastAsia="nl-NL"/>
        </w:rPr>
      </w:pPr>
    </w:p>
    <w:p w14:paraId="7385FD16" w14:textId="77777777" w:rsidR="009A281C" w:rsidRPr="00082E3A" w:rsidRDefault="009A281C" w:rsidP="00C964CE">
      <w:pPr>
        <w:rPr>
          <w:rFonts w:cs="Times New Roman"/>
          <w:sz w:val="21"/>
          <w:szCs w:val="21"/>
          <w:lang w:eastAsia="nl-NL"/>
        </w:rPr>
      </w:pPr>
      <w:r w:rsidRPr="00082E3A">
        <w:rPr>
          <w:sz w:val="21"/>
          <w:szCs w:val="21"/>
          <w:lang w:eastAsia="nl-NL"/>
        </w:rPr>
        <w:t xml:space="preserve">Water staat voor: </w:t>
      </w:r>
    </w:p>
    <w:p w14:paraId="764B321F" w14:textId="77777777" w:rsidR="009A281C" w:rsidRPr="00082E3A" w:rsidRDefault="009A281C" w:rsidP="00C964CE">
      <w:pPr>
        <w:pStyle w:val="Lijstalinea"/>
        <w:numPr>
          <w:ilvl w:val="0"/>
          <w:numId w:val="12"/>
        </w:numPr>
        <w:rPr>
          <w:rFonts w:cs="Times New Roman"/>
          <w:sz w:val="21"/>
          <w:szCs w:val="21"/>
          <w:lang w:eastAsia="nl-NL"/>
        </w:rPr>
      </w:pPr>
      <w:r w:rsidRPr="00082E3A">
        <w:rPr>
          <w:sz w:val="21"/>
          <w:szCs w:val="21"/>
          <w:lang w:eastAsia="nl-NL"/>
        </w:rPr>
        <w:t xml:space="preserve">Vriendschap. </w:t>
      </w:r>
    </w:p>
    <w:p w14:paraId="3DCEB64A" w14:textId="77777777" w:rsidR="009A281C" w:rsidRPr="00082E3A" w:rsidRDefault="009A281C" w:rsidP="00C964CE">
      <w:pPr>
        <w:pStyle w:val="Lijstalinea"/>
        <w:numPr>
          <w:ilvl w:val="0"/>
          <w:numId w:val="12"/>
        </w:numPr>
        <w:rPr>
          <w:rFonts w:cs="Times New Roman"/>
          <w:sz w:val="21"/>
          <w:szCs w:val="21"/>
          <w:lang w:eastAsia="nl-NL"/>
        </w:rPr>
      </w:pPr>
      <w:r w:rsidRPr="00082E3A">
        <w:rPr>
          <w:sz w:val="21"/>
          <w:szCs w:val="21"/>
          <w:lang w:eastAsia="nl-NL"/>
        </w:rPr>
        <w:t xml:space="preserve">Communicatie. </w:t>
      </w:r>
    </w:p>
    <w:p w14:paraId="3E34056E" w14:textId="77777777" w:rsidR="009A281C" w:rsidRPr="00082E3A" w:rsidRDefault="009A281C" w:rsidP="00C964CE">
      <w:pPr>
        <w:pStyle w:val="Lijstalinea"/>
        <w:numPr>
          <w:ilvl w:val="0"/>
          <w:numId w:val="12"/>
        </w:numPr>
        <w:rPr>
          <w:rFonts w:cs="Times New Roman"/>
          <w:sz w:val="21"/>
          <w:szCs w:val="21"/>
          <w:lang w:eastAsia="nl-NL"/>
        </w:rPr>
      </w:pPr>
      <w:r w:rsidRPr="00082E3A">
        <w:rPr>
          <w:sz w:val="21"/>
          <w:szCs w:val="21"/>
          <w:lang w:eastAsia="nl-NL"/>
        </w:rPr>
        <w:t xml:space="preserve">Verbondenheid. </w:t>
      </w:r>
    </w:p>
    <w:p w14:paraId="6CC130EA" w14:textId="77777777" w:rsidR="009A281C" w:rsidRPr="00082E3A" w:rsidRDefault="009A281C" w:rsidP="00C964CE">
      <w:pPr>
        <w:pStyle w:val="Lijstalinea"/>
        <w:numPr>
          <w:ilvl w:val="0"/>
          <w:numId w:val="12"/>
        </w:numPr>
        <w:rPr>
          <w:rFonts w:cs="Times New Roman"/>
          <w:sz w:val="21"/>
          <w:szCs w:val="21"/>
          <w:lang w:eastAsia="nl-NL"/>
        </w:rPr>
      </w:pPr>
      <w:r w:rsidRPr="43E65C69">
        <w:rPr>
          <w:sz w:val="21"/>
          <w:szCs w:val="21"/>
          <w:lang w:eastAsia="nl-NL"/>
        </w:rPr>
        <w:t xml:space="preserve">Vrede. </w:t>
      </w:r>
    </w:p>
    <w:p w14:paraId="02ED34C0" w14:textId="7AA1506B" w:rsidR="43E65C69" w:rsidRDefault="43E65C69" w:rsidP="43E65C69">
      <w:pPr>
        <w:ind w:left="360"/>
        <w:rPr>
          <w:sz w:val="21"/>
          <w:szCs w:val="21"/>
          <w:lang w:eastAsia="nl-NL"/>
        </w:rPr>
      </w:pPr>
    </w:p>
    <w:p w14:paraId="4A7E66AF" w14:textId="77777777" w:rsidR="009A281C" w:rsidRPr="00082E3A" w:rsidRDefault="009A281C" w:rsidP="00C964CE">
      <w:pPr>
        <w:spacing w:line="276" w:lineRule="auto"/>
        <w:rPr>
          <w:rFonts w:cs="Times New Roman"/>
          <w:sz w:val="21"/>
          <w:szCs w:val="21"/>
          <w:lang w:eastAsia="nl-NL"/>
        </w:rPr>
      </w:pPr>
      <w:r w:rsidRPr="00082E3A">
        <w:rPr>
          <w:sz w:val="21"/>
          <w:szCs w:val="21"/>
          <w:lang w:eastAsia="nl-NL"/>
        </w:rPr>
        <w:t>Dat de waterhand de rots vuist bedekt, geeft aan dat de eerste intentie vriendschap en communicatie is.</w:t>
      </w:r>
      <w:r w:rsidRPr="00082E3A">
        <w:rPr>
          <w:sz w:val="21"/>
          <w:szCs w:val="21"/>
          <w:lang w:eastAsia="nl-NL"/>
        </w:rPr>
        <w:br/>
        <w:t xml:space="preserve">Beide leerlingen kijken elkaar in deze houding aan en houden dit oogcontact vast totdat een rustig oogcontact wordt gemaakt. Daarna maken ze een lichte buiging. </w:t>
      </w:r>
    </w:p>
    <w:p w14:paraId="6E363425" w14:textId="77777777" w:rsidR="00C964CE" w:rsidRPr="00082E3A" w:rsidRDefault="00C964CE" w:rsidP="00C964CE">
      <w:pPr>
        <w:rPr>
          <w:b/>
          <w:bCs/>
          <w:i/>
          <w:iCs/>
          <w:sz w:val="21"/>
          <w:szCs w:val="21"/>
          <w:lang w:eastAsia="nl-NL"/>
        </w:rPr>
      </w:pPr>
    </w:p>
    <w:p w14:paraId="307B50D9" w14:textId="77777777" w:rsidR="009A281C" w:rsidRPr="00082E3A" w:rsidRDefault="009A281C" w:rsidP="00C964CE">
      <w:pPr>
        <w:rPr>
          <w:rFonts w:cs="Times New Roman"/>
          <w:b/>
          <w:bCs/>
          <w:i/>
          <w:iCs/>
          <w:sz w:val="21"/>
          <w:szCs w:val="21"/>
          <w:lang w:eastAsia="nl-NL"/>
        </w:rPr>
      </w:pPr>
      <w:r w:rsidRPr="00082E3A">
        <w:rPr>
          <w:b/>
          <w:bCs/>
          <w:i/>
          <w:iCs/>
          <w:sz w:val="21"/>
          <w:szCs w:val="21"/>
          <w:lang w:eastAsia="nl-NL"/>
        </w:rPr>
        <w:t xml:space="preserve">Gronden en Centreren </w:t>
      </w:r>
    </w:p>
    <w:p w14:paraId="05D973C5" w14:textId="77777777" w:rsidR="009A281C" w:rsidRPr="00082E3A" w:rsidRDefault="009A281C" w:rsidP="00C964CE">
      <w:pPr>
        <w:spacing w:line="276" w:lineRule="auto"/>
        <w:rPr>
          <w:rFonts w:cs="Times New Roman"/>
          <w:sz w:val="21"/>
          <w:szCs w:val="21"/>
          <w:lang w:eastAsia="nl-NL"/>
        </w:rPr>
      </w:pPr>
      <w:r w:rsidRPr="00082E3A">
        <w:rPr>
          <w:sz w:val="21"/>
          <w:szCs w:val="21"/>
          <w:lang w:eastAsia="nl-NL"/>
        </w:rPr>
        <w:t xml:space="preserve">Rots en Water zijn beide eervolle, respectabele principes. De situatie bepaalt welk principe op dat moment het beste kan worden toegepast. Je kunt alleen een goede keuze maken tussen een </w:t>
      </w:r>
      <w:proofErr w:type="spellStart"/>
      <w:r w:rsidRPr="00082E3A">
        <w:rPr>
          <w:sz w:val="21"/>
          <w:szCs w:val="21"/>
          <w:lang w:eastAsia="nl-NL"/>
        </w:rPr>
        <w:t>Rotsactie</w:t>
      </w:r>
      <w:proofErr w:type="spellEnd"/>
      <w:r w:rsidRPr="00082E3A">
        <w:rPr>
          <w:sz w:val="21"/>
          <w:szCs w:val="21"/>
          <w:lang w:eastAsia="nl-NL"/>
        </w:rPr>
        <w:t xml:space="preserve"> of een Wateractie als je rustig en beheerst de situatie kan beoordelen.</w:t>
      </w:r>
      <w:r w:rsidRPr="00082E3A">
        <w:rPr>
          <w:sz w:val="21"/>
          <w:szCs w:val="21"/>
          <w:lang w:eastAsia="nl-NL"/>
        </w:rPr>
        <w:br/>
        <w:t xml:space="preserve">Gronden betekent stevig leren staan met een bewust voet-grond contact. Centreren wil zeggen kracht en aandacht verzamelen in je buik. </w:t>
      </w:r>
    </w:p>
    <w:p w14:paraId="023B055E" w14:textId="77777777" w:rsidR="00C964CE" w:rsidRPr="00082E3A" w:rsidRDefault="00C964CE" w:rsidP="00C964CE">
      <w:pPr>
        <w:spacing w:line="276" w:lineRule="auto"/>
        <w:rPr>
          <w:rFonts w:ascii="Avenir Book" w:eastAsia="Times New Roman" w:hAnsi="Avenir Book" w:cs="Calibri"/>
          <w:sz w:val="21"/>
          <w:szCs w:val="21"/>
          <w:lang w:eastAsia="nl-NL"/>
        </w:rPr>
      </w:pPr>
    </w:p>
    <w:p w14:paraId="6ACA9A17" w14:textId="5F4DB1F4" w:rsidR="009A281C" w:rsidRPr="00082E3A" w:rsidRDefault="009A281C" w:rsidP="43E65C69">
      <w:pPr>
        <w:spacing w:line="276" w:lineRule="auto"/>
        <w:rPr>
          <w:rFonts w:ascii="Avenir Book" w:eastAsia="Times New Roman" w:hAnsi="Avenir Book" w:cs="Calibri"/>
          <w:sz w:val="21"/>
          <w:szCs w:val="21"/>
          <w:lang w:eastAsia="nl-NL"/>
        </w:rPr>
      </w:pPr>
      <w:r w:rsidRPr="00082E3A">
        <w:rPr>
          <w:rFonts w:ascii="Avenir Book" w:eastAsia="Times New Roman" w:hAnsi="Avenir Book" w:cs="Calibri"/>
          <w:sz w:val="21"/>
          <w:szCs w:val="21"/>
          <w:lang w:eastAsia="nl-NL"/>
        </w:rPr>
        <w:t xml:space="preserve">Kortom zonder gronden en centreren (zelfbeheersing) kun je moeilijk bewuste keuzes maken en blijft er slechts ruimte voor een primaire reactie: </w:t>
      </w:r>
      <w:r w:rsidR="30E30C48" w:rsidRPr="00082E3A">
        <w:rPr>
          <w:rFonts w:ascii="Avenir Book" w:eastAsia="Times New Roman" w:hAnsi="Avenir Book" w:cs="Calibri"/>
          <w:sz w:val="21"/>
          <w:szCs w:val="21"/>
          <w:lang w:eastAsia="nl-NL"/>
        </w:rPr>
        <w:t>v</w:t>
      </w:r>
      <w:r w:rsidRPr="00082E3A">
        <w:rPr>
          <w:rFonts w:ascii="Avenir Book" w:eastAsia="Times New Roman" w:hAnsi="Avenir Book" w:cs="Calibri"/>
          <w:sz w:val="21"/>
          <w:szCs w:val="21"/>
          <w:lang w:eastAsia="nl-NL"/>
        </w:rPr>
        <w:t xml:space="preserve">echten of vluchten. </w:t>
      </w:r>
    </w:p>
    <w:p w14:paraId="67E18B47" w14:textId="5B1BFF5F" w:rsidR="43E65C69" w:rsidRDefault="43E65C69" w:rsidP="43E65C69">
      <w:pPr>
        <w:spacing w:line="276" w:lineRule="auto"/>
        <w:rPr>
          <w:rFonts w:ascii="Avenir Book" w:eastAsia="Times New Roman" w:hAnsi="Avenir Book" w:cs="Calibri"/>
          <w:sz w:val="21"/>
          <w:szCs w:val="21"/>
          <w:lang w:eastAsia="nl-NL"/>
        </w:rPr>
      </w:pPr>
    </w:p>
    <w:p w14:paraId="70982936" w14:textId="77777777" w:rsidR="009A281C" w:rsidRPr="00082E3A" w:rsidRDefault="009A281C" w:rsidP="009A281C">
      <w:pPr>
        <w:rPr>
          <w:rFonts w:cs="Times New Roman"/>
          <w:b/>
          <w:bCs/>
          <w:i/>
          <w:iCs/>
          <w:sz w:val="21"/>
          <w:szCs w:val="21"/>
          <w:lang w:eastAsia="nl-NL"/>
        </w:rPr>
      </w:pPr>
      <w:r w:rsidRPr="00082E3A">
        <w:rPr>
          <w:b/>
          <w:bCs/>
          <w:i/>
          <w:iCs/>
          <w:sz w:val="21"/>
          <w:szCs w:val="21"/>
          <w:lang w:eastAsia="nl-NL"/>
        </w:rPr>
        <w:t xml:space="preserve">Sterk staan </w:t>
      </w:r>
    </w:p>
    <w:p w14:paraId="1871F854" w14:textId="035CCD63" w:rsidR="009A281C" w:rsidRPr="00082E3A" w:rsidRDefault="009A281C" w:rsidP="43E65C69">
      <w:pPr>
        <w:spacing w:line="276" w:lineRule="auto"/>
        <w:rPr>
          <w:sz w:val="21"/>
          <w:szCs w:val="21"/>
          <w:lang w:eastAsia="nl-NL"/>
        </w:rPr>
      </w:pPr>
      <w:r w:rsidRPr="40B612AB">
        <w:rPr>
          <w:sz w:val="21"/>
          <w:szCs w:val="21"/>
          <w:lang w:eastAsia="nl-NL"/>
        </w:rPr>
        <w:t>De leerlingen leren steviger op hun voeten te staan. Zowel in mentaal als fysiek opzicht. We gaan verschillende oefeningen doen waarbij de leerlingen elkaar moesten proberen uit balans te brengen. Dit doen we door fysieke en mentale oefeningen. Tijdens deze oefeningen krijgen de leerlingen handvaten hoe</w:t>
      </w:r>
      <w:r w:rsidR="11AD7F21" w:rsidRPr="40B612AB">
        <w:rPr>
          <w:sz w:val="21"/>
          <w:szCs w:val="21"/>
          <w:lang w:eastAsia="nl-NL"/>
        </w:rPr>
        <w:t xml:space="preserve"> ze </w:t>
      </w:r>
      <w:r w:rsidRPr="40B612AB">
        <w:rPr>
          <w:sz w:val="21"/>
          <w:szCs w:val="21"/>
          <w:lang w:eastAsia="nl-NL"/>
        </w:rPr>
        <w:t xml:space="preserve">‘steviger’ op de grond </w:t>
      </w:r>
      <w:r w:rsidR="0EC9D2D9" w:rsidRPr="40B612AB">
        <w:rPr>
          <w:sz w:val="21"/>
          <w:szCs w:val="21"/>
          <w:lang w:eastAsia="nl-NL"/>
        </w:rPr>
        <w:t>kunnen</w:t>
      </w:r>
      <w:r w:rsidRPr="40B612AB">
        <w:rPr>
          <w:sz w:val="21"/>
          <w:szCs w:val="21"/>
          <w:lang w:eastAsia="nl-NL"/>
        </w:rPr>
        <w:t xml:space="preserve"> blijven staan. </w:t>
      </w:r>
    </w:p>
    <w:p w14:paraId="67505DCB" w14:textId="77777777" w:rsidR="00C964CE" w:rsidRPr="00082E3A" w:rsidRDefault="00C964CE" w:rsidP="00C964CE">
      <w:pPr>
        <w:rPr>
          <w:sz w:val="21"/>
          <w:szCs w:val="21"/>
          <w:lang w:eastAsia="nl-NL"/>
        </w:rPr>
      </w:pPr>
    </w:p>
    <w:p w14:paraId="112B2631" w14:textId="77777777" w:rsidR="009A281C" w:rsidRPr="00082E3A" w:rsidRDefault="009A281C" w:rsidP="00C964CE">
      <w:pPr>
        <w:rPr>
          <w:rFonts w:cs="Times New Roman"/>
          <w:b/>
          <w:bCs/>
          <w:i/>
          <w:iCs/>
          <w:sz w:val="21"/>
          <w:szCs w:val="21"/>
          <w:lang w:eastAsia="nl-NL"/>
        </w:rPr>
      </w:pPr>
      <w:r w:rsidRPr="00082E3A">
        <w:rPr>
          <w:b/>
          <w:bCs/>
          <w:i/>
          <w:iCs/>
          <w:sz w:val="21"/>
          <w:szCs w:val="21"/>
          <w:lang w:eastAsia="nl-NL"/>
        </w:rPr>
        <w:t xml:space="preserve">Grenzen bewaken (Plan A – B – C en sterk weglopen) </w:t>
      </w:r>
    </w:p>
    <w:p w14:paraId="3F64D96D" w14:textId="6C9461B8" w:rsidR="00C964CE" w:rsidRPr="00082E3A" w:rsidRDefault="009A281C" w:rsidP="00C964CE">
      <w:pPr>
        <w:spacing w:line="276" w:lineRule="auto"/>
        <w:rPr>
          <w:sz w:val="21"/>
          <w:szCs w:val="21"/>
          <w:lang w:eastAsia="nl-NL"/>
        </w:rPr>
      </w:pPr>
      <w:r w:rsidRPr="43E65C69">
        <w:rPr>
          <w:sz w:val="21"/>
          <w:szCs w:val="21"/>
        </w:rPr>
        <w:t>De</w:t>
      </w:r>
      <w:r w:rsidRPr="43E65C69">
        <w:rPr>
          <w:sz w:val="21"/>
          <w:szCs w:val="21"/>
          <w:lang w:eastAsia="nl-NL"/>
        </w:rPr>
        <w:t xml:space="preserve"> leerlingen </w:t>
      </w:r>
      <w:r w:rsidRPr="43E65C69">
        <w:rPr>
          <w:sz w:val="21"/>
          <w:szCs w:val="21"/>
        </w:rPr>
        <w:t>gaan</w:t>
      </w:r>
      <w:r w:rsidRPr="43E65C69">
        <w:rPr>
          <w:sz w:val="21"/>
          <w:szCs w:val="21"/>
          <w:lang w:eastAsia="nl-NL"/>
        </w:rPr>
        <w:t xml:space="preserve"> bezig met ‘</w:t>
      </w:r>
      <w:r w:rsidR="0A7CA453" w:rsidRPr="43E65C69">
        <w:rPr>
          <w:sz w:val="21"/>
          <w:szCs w:val="21"/>
          <w:lang w:eastAsia="nl-NL"/>
        </w:rPr>
        <w:t>g</w:t>
      </w:r>
      <w:r w:rsidRPr="43E65C69">
        <w:rPr>
          <w:sz w:val="21"/>
          <w:szCs w:val="21"/>
          <w:lang w:eastAsia="nl-NL"/>
        </w:rPr>
        <w:t>renzen bewaken’ en ‘voor jezelf opkomen’.</w:t>
      </w:r>
      <w:r>
        <w:br/>
      </w:r>
      <w:r w:rsidRPr="43E65C69">
        <w:rPr>
          <w:sz w:val="21"/>
          <w:szCs w:val="21"/>
          <w:lang w:eastAsia="nl-NL"/>
        </w:rPr>
        <w:t>Wat is je ‘persoonlijke ruimte’ en hoe bewaak je die. Met persoonlijke ruimte bedoelen we</w:t>
      </w:r>
      <w:r w:rsidR="1C4C69E3" w:rsidRPr="43E65C69">
        <w:rPr>
          <w:sz w:val="21"/>
          <w:szCs w:val="21"/>
          <w:lang w:eastAsia="nl-NL"/>
        </w:rPr>
        <w:t xml:space="preserve"> </w:t>
      </w:r>
      <w:r w:rsidRPr="43E65C69">
        <w:rPr>
          <w:sz w:val="21"/>
          <w:szCs w:val="21"/>
          <w:lang w:eastAsia="nl-NL"/>
        </w:rPr>
        <w:t>de afstand tussen jou en een ander die j</w:t>
      </w:r>
      <w:r w:rsidR="0E4CAC83" w:rsidRPr="43E65C69">
        <w:rPr>
          <w:sz w:val="21"/>
          <w:szCs w:val="21"/>
          <w:lang w:eastAsia="nl-NL"/>
        </w:rPr>
        <w:t xml:space="preserve">ij </w:t>
      </w:r>
      <w:r w:rsidRPr="43E65C69">
        <w:rPr>
          <w:sz w:val="21"/>
          <w:szCs w:val="21"/>
          <w:lang w:eastAsia="nl-NL"/>
        </w:rPr>
        <w:t>nog prettig vindt. Bijvoorbeeld tijdens het spelen, we</w:t>
      </w:r>
      <w:r w:rsidR="00C964CE" w:rsidRPr="43E65C69">
        <w:rPr>
          <w:sz w:val="21"/>
          <w:szCs w:val="21"/>
          <w:lang w:eastAsia="nl-NL"/>
        </w:rPr>
        <w:t>r</w:t>
      </w:r>
      <w:r w:rsidRPr="43E65C69">
        <w:rPr>
          <w:sz w:val="21"/>
          <w:szCs w:val="21"/>
          <w:lang w:eastAsia="nl-NL"/>
        </w:rPr>
        <w:t>ken of een gesprek</w:t>
      </w:r>
      <w:r>
        <w:br/>
      </w:r>
    </w:p>
    <w:p w14:paraId="1AF60A35" w14:textId="77777777" w:rsidR="009A281C" w:rsidRPr="00082E3A" w:rsidRDefault="009A281C" w:rsidP="00C964CE">
      <w:pPr>
        <w:spacing w:line="276" w:lineRule="auto"/>
        <w:rPr>
          <w:rFonts w:cs="Times New Roman"/>
          <w:sz w:val="21"/>
          <w:szCs w:val="21"/>
          <w:lang w:eastAsia="nl-NL"/>
        </w:rPr>
      </w:pPr>
      <w:r w:rsidRPr="00082E3A">
        <w:rPr>
          <w:sz w:val="21"/>
          <w:szCs w:val="21"/>
          <w:lang w:eastAsia="nl-NL"/>
        </w:rPr>
        <w:t xml:space="preserve">Een van de oefeningen gaat als volgt: </w:t>
      </w:r>
    </w:p>
    <w:p w14:paraId="6BF26466" w14:textId="39808D5B" w:rsidR="009A281C" w:rsidRPr="00082E3A" w:rsidRDefault="009A281C" w:rsidP="00C964CE">
      <w:pPr>
        <w:pStyle w:val="Lijstalinea"/>
        <w:numPr>
          <w:ilvl w:val="0"/>
          <w:numId w:val="13"/>
        </w:numPr>
        <w:spacing w:line="276" w:lineRule="auto"/>
        <w:rPr>
          <w:sz w:val="21"/>
          <w:szCs w:val="21"/>
          <w:lang w:eastAsia="nl-NL"/>
        </w:rPr>
      </w:pPr>
      <w:r w:rsidRPr="40B612AB">
        <w:rPr>
          <w:sz w:val="21"/>
          <w:szCs w:val="21"/>
          <w:lang w:eastAsia="nl-NL"/>
        </w:rPr>
        <w:t>Je staat samen met iemand te praten en d</w:t>
      </w:r>
      <w:r w:rsidR="03248E0B" w:rsidRPr="40B612AB">
        <w:rPr>
          <w:sz w:val="21"/>
          <w:szCs w:val="21"/>
          <w:lang w:eastAsia="nl-NL"/>
        </w:rPr>
        <w:t>iegene</w:t>
      </w:r>
      <w:r w:rsidRPr="40B612AB">
        <w:rPr>
          <w:sz w:val="21"/>
          <w:szCs w:val="21"/>
          <w:lang w:eastAsia="nl-NL"/>
        </w:rPr>
        <w:t xml:space="preserve"> komt tijdens het gesprek steeds een stapje dichterbij. Als de afstand tussen jou en je gesprekspartner niet meer prettig voelt dan maak je rustig oogcontact en zeg je rustig</w:t>
      </w:r>
      <w:r w:rsidR="628188B6" w:rsidRPr="40B612AB">
        <w:rPr>
          <w:sz w:val="21"/>
          <w:szCs w:val="21"/>
          <w:lang w:eastAsia="nl-NL"/>
        </w:rPr>
        <w:t xml:space="preserve">: </w:t>
      </w:r>
      <w:r w:rsidR="66399A49" w:rsidRPr="40B612AB">
        <w:rPr>
          <w:sz w:val="21"/>
          <w:szCs w:val="21"/>
          <w:lang w:eastAsia="nl-NL"/>
        </w:rPr>
        <w:t>“</w:t>
      </w:r>
      <w:r w:rsidRPr="40B612AB">
        <w:rPr>
          <w:sz w:val="21"/>
          <w:szCs w:val="21"/>
          <w:lang w:eastAsia="nl-NL"/>
        </w:rPr>
        <w:t>STOP je staat te dichtbij, dit vind ik niet prettig, zou je een stapje terug willen doen.</w:t>
      </w:r>
      <w:r w:rsidR="243D197A" w:rsidRPr="40B612AB">
        <w:rPr>
          <w:sz w:val="21"/>
          <w:szCs w:val="21"/>
          <w:lang w:eastAsia="nl-NL"/>
        </w:rPr>
        <w:t>”</w:t>
      </w:r>
      <w:r w:rsidRPr="40B612AB">
        <w:rPr>
          <w:sz w:val="21"/>
          <w:szCs w:val="21"/>
          <w:lang w:eastAsia="nl-NL"/>
        </w:rPr>
        <w:t xml:space="preserve"> Jij blijft op je plaats staan. </w:t>
      </w:r>
    </w:p>
    <w:p w14:paraId="4D029264" w14:textId="57004221" w:rsidR="009A281C" w:rsidRPr="00082E3A" w:rsidRDefault="009A281C" w:rsidP="43E65C69">
      <w:pPr>
        <w:pStyle w:val="Lijstalinea"/>
        <w:numPr>
          <w:ilvl w:val="0"/>
          <w:numId w:val="13"/>
        </w:numPr>
        <w:spacing w:line="276" w:lineRule="auto"/>
        <w:rPr>
          <w:rFonts w:ascii="Avenir Book" w:eastAsia="Times New Roman" w:hAnsi="Avenir Book"/>
          <w:sz w:val="21"/>
          <w:szCs w:val="21"/>
          <w:lang w:eastAsia="nl-NL"/>
        </w:rPr>
      </w:pPr>
      <w:r w:rsidRPr="43E65C69">
        <w:rPr>
          <w:rFonts w:ascii="Avenir Book" w:eastAsia="Times New Roman" w:hAnsi="Avenir Book" w:cs="Calibri"/>
          <w:sz w:val="21"/>
          <w:szCs w:val="21"/>
          <w:lang w:eastAsia="nl-NL"/>
        </w:rPr>
        <w:t>Als de gesprekspartner geen afstand neemt dan maak je oogcontact en plaats je een ontspannen maar sterke hand op de borst en zeg je duidelijk</w:t>
      </w:r>
      <w:r w:rsidR="7EC96E08" w:rsidRPr="43E65C69">
        <w:rPr>
          <w:rFonts w:ascii="Avenir Book" w:eastAsia="Times New Roman" w:hAnsi="Avenir Book" w:cs="Calibri"/>
          <w:sz w:val="21"/>
          <w:szCs w:val="21"/>
          <w:lang w:eastAsia="nl-NL"/>
        </w:rPr>
        <w:t>: “</w:t>
      </w:r>
      <w:r w:rsidRPr="43E65C69">
        <w:rPr>
          <w:rFonts w:ascii="Avenir Book" w:eastAsia="Times New Roman" w:hAnsi="Avenir Book" w:cs="Calibri"/>
          <w:sz w:val="21"/>
          <w:szCs w:val="21"/>
          <w:lang w:eastAsia="nl-NL"/>
        </w:rPr>
        <w:t>STOP</w:t>
      </w:r>
      <w:r w:rsidR="38718740" w:rsidRPr="43E65C69">
        <w:rPr>
          <w:rFonts w:ascii="Avenir Book" w:eastAsia="Times New Roman" w:hAnsi="Avenir Book" w:cs="Calibri"/>
          <w:sz w:val="21"/>
          <w:szCs w:val="21"/>
          <w:lang w:eastAsia="nl-NL"/>
        </w:rPr>
        <w:t>,</w:t>
      </w:r>
      <w:r w:rsidRPr="43E65C69">
        <w:rPr>
          <w:rFonts w:ascii="Avenir Book" w:eastAsia="Times New Roman" w:hAnsi="Avenir Book" w:cs="Calibri"/>
          <w:sz w:val="21"/>
          <w:szCs w:val="21"/>
          <w:lang w:eastAsia="nl-NL"/>
        </w:rPr>
        <w:t xml:space="preserve"> je staat te dichtbij. Ik vind dit niet prettig.</w:t>
      </w:r>
      <w:r w:rsidR="590F46B4" w:rsidRPr="43E65C69">
        <w:rPr>
          <w:rFonts w:ascii="Avenir Book" w:eastAsia="Times New Roman" w:hAnsi="Avenir Book" w:cs="Calibri"/>
          <w:sz w:val="21"/>
          <w:szCs w:val="21"/>
          <w:lang w:eastAsia="nl-NL"/>
        </w:rPr>
        <w:t>”</w:t>
      </w:r>
    </w:p>
    <w:p w14:paraId="4B80A339" w14:textId="359A951E" w:rsidR="00082E3A" w:rsidRDefault="009A281C" w:rsidP="43E65C69">
      <w:pPr>
        <w:pStyle w:val="Lijstalinea"/>
        <w:numPr>
          <w:ilvl w:val="0"/>
          <w:numId w:val="13"/>
        </w:numPr>
        <w:spacing w:line="276" w:lineRule="auto"/>
        <w:rPr>
          <w:rFonts w:ascii="Avenir Book" w:eastAsia="Times New Roman" w:hAnsi="Avenir Book"/>
          <w:sz w:val="21"/>
          <w:szCs w:val="21"/>
          <w:lang w:eastAsia="nl-NL"/>
        </w:rPr>
      </w:pPr>
      <w:r w:rsidRPr="43E65C69">
        <w:rPr>
          <w:rFonts w:ascii="Avenir Book" w:eastAsia="Times New Roman" w:hAnsi="Avenir Book" w:cs="Calibri"/>
          <w:sz w:val="21"/>
          <w:szCs w:val="21"/>
          <w:lang w:eastAsia="nl-NL"/>
        </w:rPr>
        <w:t>Als de afstand goed is</w:t>
      </w:r>
      <w:r w:rsidR="6C35A891" w:rsidRPr="43E65C69">
        <w:rPr>
          <w:rFonts w:ascii="Avenir Book" w:eastAsia="Times New Roman" w:hAnsi="Avenir Book" w:cs="Calibri"/>
          <w:sz w:val="21"/>
          <w:szCs w:val="21"/>
          <w:lang w:eastAsia="nl-NL"/>
        </w:rPr>
        <w:t xml:space="preserve">, </w:t>
      </w:r>
      <w:r w:rsidRPr="43E65C69">
        <w:rPr>
          <w:rFonts w:ascii="Avenir Book" w:eastAsia="Times New Roman" w:hAnsi="Avenir Book" w:cs="Calibri"/>
          <w:sz w:val="21"/>
          <w:szCs w:val="21"/>
          <w:lang w:eastAsia="nl-NL"/>
        </w:rPr>
        <w:t>kun je het gesprek vervolgen. Voel</w:t>
      </w:r>
      <w:r w:rsidR="686B736F" w:rsidRPr="43E65C69">
        <w:rPr>
          <w:rFonts w:ascii="Avenir Book" w:eastAsia="Times New Roman" w:hAnsi="Avenir Book" w:cs="Calibri"/>
          <w:sz w:val="21"/>
          <w:szCs w:val="21"/>
          <w:lang w:eastAsia="nl-NL"/>
        </w:rPr>
        <w:t>t</w:t>
      </w:r>
      <w:r w:rsidRPr="43E65C69">
        <w:rPr>
          <w:rFonts w:ascii="Avenir Book" w:eastAsia="Times New Roman" w:hAnsi="Avenir Book" w:cs="Calibri"/>
          <w:sz w:val="21"/>
          <w:szCs w:val="21"/>
          <w:lang w:eastAsia="nl-NL"/>
        </w:rPr>
        <w:t xml:space="preserve"> het niet prettig en wil je het gesprek beë</w:t>
      </w:r>
      <w:r w:rsidRPr="43E65C69">
        <w:rPr>
          <w:rFonts w:ascii="Avenir" w:eastAsia="Times New Roman" w:hAnsi="Avenir" w:cs="Avenir"/>
          <w:sz w:val="21"/>
          <w:szCs w:val="21"/>
          <w:lang w:eastAsia="nl-NL"/>
        </w:rPr>
        <w:t>i</w:t>
      </w:r>
      <w:r w:rsidRPr="43E65C69">
        <w:rPr>
          <w:rFonts w:ascii="Avenir Book" w:eastAsia="Times New Roman" w:hAnsi="Avenir Book" w:cs="Calibri"/>
          <w:sz w:val="21"/>
          <w:szCs w:val="21"/>
          <w:lang w:eastAsia="nl-NL"/>
        </w:rPr>
        <w:t>ndigen</w:t>
      </w:r>
      <w:r w:rsidR="2EDEFB09" w:rsidRPr="43E65C69">
        <w:rPr>
          <w:rFonts w:ascii="Avenir Book" w:eastAsia="Times New Roman" w:hAnsi="Avenir Book" w:cs="Calibri"/>
          <w:sz w:val="21"/>
          <w:szCs w:val="21"/>
          <w:lang w:eastAsia="nl-NL"/>
        </w:rPr>
        <w:t xml:space="preserve"> d</w:t>
      </w:r>
      <w:r w:rsidRPr="43E65C69">
        <w:rPr>
          <w:rFonts w:ascii="Avenir Book" w:eastAsia="Times New Roman" w:hAnsi="Avenir Book" w:cs="Calibri"/>
          <w:sz w:val="21"/>
          <w:szCs w:val="21"/>
          <w:lang w:eastAsia="nl-NL"/>
        </w:rPr>
        <w:t xml:space="preserve">an geef je </w:t>
      </w:r>
      <w:r w:rsidR="2C3C82D1" w:rsidRPr="43E65C69">
        <w:rPr>
          <w:rFonts w:ascii="Avenir Book" w:eastAsia="Times New Roman" w:hAnsi="Avenir Book" w:cs="Calibri"/>
          <w:sz w:val="21"/>
          <w:szCs w:val="21"/>
          <w:lang w:eastAsia="nl-NL"/>
        </w:rPr>
        <w:t xml:space="preserve">dat </w:t>
      </w:r>
      <w:r w:rsidRPr="43E65C69">
        <w:rPr>
          <w:rFonts w:ascii="Avenir Book" w:eastAsia="Times New Roman" w:hAnsi="Avenir Book" w:cs="Calibri"/>
          <w:sz w:val="21"/>
          <w:szCs w:val="21"/>
          <w:lang w:eastAsia="nl-NL"/>
        </w:rPr>
        <w:t xml:space="preserve">duidelijk aan. </w:t>
      </w:r>
      <w:r w:rsidR="764BD886" w:rsidRPr="43E65C69">
        <w:rPr>
          <w:rFonts w:ascii="Avenir Book" w:eastAsia="Times New Roman" w:hAnsi="Avenir Book" w:cs="Calibri"/>
          <w:sz w:val="21"/>
          <w:szCs w:val="21"/>
          <w:lang w:eastAsia="nl-NL"/>
        </w:rPr>
        <w:t>“</w:t>
      </w:r>
      <w:r w:rsidRPr="43E65C69">
        <w:rPr>
          <w:rFonts w:ascii="Avenir Book" w:eastAsia="Times New Roman" w:hAnsi="Avenir Book" w:cs="Calibri"/>
          <w:sz w:val="21"/>
          <w:szCs w:val="21"/>
          <w:lang w:eastAsia="nl-NL"/>
        </w:rPr>
        <w:t>Ik vind het niet prettig.</w:t>
      </w:r>
      <w:r w:rsidR="3E6C81FF" w:rsidRPr="43E65C69">
        <w:rPr>
          <w:rFonts w:ascii="Avenir Book" w:eastAsia="Times New Roman" w:hAnsi="Avenir Book" w:cs="Calibri"/>
          <w:sz w:val="21"/>
          <w:szCs w:val="21"/>
          <w:lang w:eastAsia="nl-NL"/>
        </w:rPr>
        <w:t>”</w:t>
      </w:r>
      <w:r w:rsidRPr="43E65C69">
        <w:rPr>
          <w:rFonts w:ascii="Avenir Book" w:eastAsia="Times New Roman" w:hAnsi="Avenir Book" w:cs="Calibri"/>
          <w:sz w:val="21"/>
          <w:szCs w:val="21"/>
          <w:lang w:eastAsia="nl-NL"/>
        </w:rPr>
        <w:t xml:space="preserve"> Je draait je om en loopt sterk weg (kin op en schouders breed) </w:t>
      </w:r>
      <w:r w:rsidR="7F39AF9E" w:rsidRPr="43E65C69">
        <w:rPr>
          <w:rFonts w:ascii="Avenir Book" w:eastAsia="Times New Roman" w:hAnsi="Avenir Book" w:cs="Calibri"/>
          <w:sz w:val="21"/>
          <w:szCs w:val="21"/>
          <w:lang w:eastAsia="nl-NL"/>
        </w:rPr>
        <w:t>.</w:t>
      </w:r>
    </w:p>
    <w:p w14:paraId="2102A032" w14:textId="77777777" w:rsidR="00082E3A" w:rsidRDefault="00082E3A" w:rsidP="00C964CE">
      <w:pPr>
        <w:rPr>
          <w:b/>
          <w:bCs/>
          <w:i/>
          <w:iCs/>
          <w:sz w:val="21"/>
          <w:szCs w:val="21"/>
          <w:lang w:eastAsia="nl-NL"/>
        </w:rPr>
      </w:pPr>
    </w:p>
    <w:p w14:paraId="7CC85382" w14:textId="77777777" w:rsidR="00C964CE" w:rsidRPr="00082E3A" w:rsidRDefault="009A281C" w:rsidP="00C964CE">
      <w:pPr>
        <w:rPr>
          <w:b/>
          <w:bCs/>
          <w:i/>
          <w:iCs/>
          <w:sz w:val="21"/>
          <w:szCs w:val="21"/>
          <w:lang w:eastAsia="nl-NL"/>
        </w:rPr>
      </w:pPr>
      <w:r w:rsidRPr="00082E3A">
        <w:rPr>
          <w:b/>
          <w:bCs/>
          <w:i/>
          <w:iCs/>
          <w:sz w:val="21"/>
          <w:szCs w:val="21"/>
          <w:lang w:eastAsia="nl-NL"/>
        </w:rPr>
        <w:t xml:space="preserve">Rots kasteel-houding </w:t>
      </w:r>
    </w:p>
    <w:p w14:paraId="2C38AF05" w14:textId="77777777" w:rsidR="009A281C" w:rsidRPr="00082E3A" w:rsidRDefault="009A281C" w:rsidP="00C964CE">
      <w:pPr>
        <w:spacing w:line="276" w:lineRule="auto"/>
        <w:rPr>
          <w:rFonts w:cs="Times New Roman"/>
          <w:i/>
          <w:iCs/>
          <w:sz w:val="21"/>
          <w:szCs w:val="21"/>
          <w:lang w:eastAsia="nl-NL"/>
        </w:rPr>
      </w:pPr>
      <w:proofErr w:type="spellStart"/>
      <w:r w:rsidRPr="00082E3A">
        <w:rPr>
          <w:i/>
          <w:iCs/>
          <w:sz w:val="21"/>
          <w:szCs w:val="21"/>
          <w:lang w:eastAsia="nl-NL"/>
        </w:rPr>
        <w:t>Rotshouding</w:t>
      </w:r>
      <w:proofErr w:type="spellEnd"/>
      <w:r w:rsidRPr="00082E3A">
        <w:rPr>
          <w:i/>
          <w:iCs/>
          <w:sz w:val="21"/>
          <w:szCs w:val="21"/>
          <w:lang w:eastAsia="nl-NL"/>
        </w:rPr>
        <w:t xml:space="preserve"> fysiek </w:t>
      </w:r>
    </w:p>
    <w:p w14:paraId="159F11FC" w14:textId="77777777" w:rsidR="009A281C" w:rsidRPr="00082E3A" w:rsidRDefault="009A281C" w:rsidP="00C964CE">
      <w:pPr>
        <w:spacing w:line="276" w:lineRule="auto"/>
        <w:rPr>
          <w:rFonts w:cs="Times New Roman"/>
          <w:sz w:val="21"/>
          <w:szCs w:val="21"/>
          <w:lang w:eastAsia="nl-NL"/>
        </w:rPr>
      </w:pPr>
      <w:r w:rsidRPr="00082E3A">
        <w:rPr>
          <w:sz w:val="21"/>
          <w:szCs w:val="21"/>
          <w:lang w:eastAsia="nl-NL"/>
        </w:rPr>
        <w:t xml:space="preserve">Je spant je spieren van je lichaam aan. Je lichaam wordt zo hard als een rots. Je brengt je adem omlaag naar de buik. Je zet je voeten stevig op de grond. Een ‘aanval’ vang je op met een rotsvaste harde afweer. De </w:t>
      </w:r>
      <w:proofErr w:type="spellStart"/>
      <w:r w:rsidRPr="00082E3A">
        <w:rPr>
          <w:sz w:val="21"/>
          <w:szCs w:val="21"/>
          <w:lang w:eastAsia="nl-NL"/>
        </w:rPr>
        <w:t>Rotshouding</w:t>
      </w:r>
      <w:proofErr w:type="spellEnd"/>
      <w:r w:rsidRPr="00082E3A">
        <w:rPr>
          <w:sz w:val="21"/>
          <w:szCs w:val="21"/>
          <w:lang w:eastAsia="nl-NL"/>
        </w:rPr>
        <w:t xml:space="preserve"> wordt geassocieerd met karate. </w:t>
      </w:r>
    </w:p>
    <w:p w14:paraId="1281A8BF" w14:textId="77777777" w:rsidR="009A281C" w:rsidRPr="00082E3A" w:rsidRDefault="009A281C" w:rsidP="00C964CE">
      <w:pPr>
        <w:spacing w:line="276" w:lineRule="auto"/>
        <w:rPr>
          <w:rFonts w:ascii="Avenir Book" w:eastAsia="Times New Roman" w:hAnsi="Avenir Book" w:cs="Calibri"/>
          <w:i/>
          <w:iCs/>
          <w:sz w:val="21"/>
          <w:szCs w:val="21"/>
          <w:lang w:eastAsia="nl-NL"/>
        </w:rPr>
      </w:pPr>
    </w:p>
    <w:p w14:paraId="133363B5" w14:textId="77777777" w:rsidR="009A281C" w:rsidRPr="00082E3A" w:rsidRDefault="009A281C" w:rsidP="00C964CE">
      <w:pPr>
        <w:spacing w:line="276" w:lineRule="auto"/>
        <w:rPr>
          <w:rFonts w:ascii="Avenir Book" w:eastAsia="Times New Roman" w:hAnsi="Avenir Book" w:cs="Times New Roman"/>
          <w:i/>
          <w:iCs/>
          <w:sz w:val="21"/>
          <w:szCs w:val="21"/>
          <w:lang w:eastAsia="nl-NL"/>
        </w:rPr>
      </w:pPr>
      <w:proofErr w:type="spellStart"/>
      <w:r w:rsidRPr="00082E3A">
        <w:rPr>
          <w:rFonts w:ascii="Avenir Book" w:eastAsia="Times New Roman" w:hAnsi="Avenir Book" w:cs="Calibri"/>
          <w:i/>
          <w:iCs/>
          <w:sz w:val="21"/>
          <w:szCs w:val="21"/>
          <w:lang w:eastAsia="nl-NL"/>
        </w:rPr>
        <w:t>Rotshouding</w:t>
      </w:r>
      <w:proofErr w:type="spellEnd"/>
      <w:r w:rsidRPr="00082E3A">
        <w:rPr>
          <w:rFonts w:ascii="Avenir Book" w:eastAsia="Times New Roman" w:hAnsi="Avenir Book" w:cs="Calibri"/>
          <w:i/>
          <w:iCs/>
          <w:sz w:val="21"/>
          <w:szCs w:val="21"/>
          <w:lang w:eastAsia="nl-NL"/>
        </w:rPr>
        <w:t xml:space="preserve"> mentaal </w:t>
      </w:r>
    </w:p>
    <w:p w14:paraId="3584D2B3" w14:textId="77777777" w:rsidR="009A281C" w:rsidRPr="00082E3A" w:rsidRDefault="009A281C" w:rsidP="00C964CE">
      <w:pPr>
        <w:spacing w:line="276" w:lineRule="auto"/>
        <w:rPr>
          <w:rFonts w:ascii="Avenir Book" w:eastAsia="Times New Roman" w:hAnsi="Avenir Book" w:cs="Times New Roman"/>
          <w:sz w:val="21"/>
          <w:szCs w:val="21"/>
          <w:lang w:eastAsia="nl-NL"/>
        </w:rPr>
      </w:pPr>
      <w:r w:rsidRPr="00082E3A">
        <w:rPr>
          <w:rFonts w:ascii="Avenir Book" w:eastAsia="Times New Roman" w:hAnsi="Avenir Book" w:cs="Calibri"/>
          <w:sz w:val="21"/>
          <w:szCs w:val="21"/>
          <w:lang w:eastAsia="nl-NL"/>
        </w:rPr>
        <w:t xml:space="preserve">Je gaat je eigen weg. Je sluit je af voor de meningen van anderen, zeker als je die ervaart als onzuiver of als afleiding van hoofdzaken. Het is een sterk wapen als je met groepsdruk wordt geconfronteerd. </w:t>
      </w:r>
    </w:p>
    <w:p w14:paraId="4393DC7E" w14:textId="77777777" w:rsidR="009A281C" w:rsidRPr="00082E3A" w:rsidRDefault="009A281C" w:rsidP="00C964CE">
      <w:pPr>
        <w:spacing w:line="276" w:lineRule="auto"/>
        <w:rPr>
          <w:rFonts w:ascii="Avenir Book" w:eastAsia="Times New Roman" w:hAnsi="Avenir Book" w:cs="Calibri"/>
          <w:i/>
          <w:iCs/>
          <w:sz w:val="21"/>
          <w:szCs w:val="21"/>
          <w:lang w:eastAsia="nl-NL"/>
        </w:rPr>
      </w:pPr>
    </w:p>
    <w:p w14:paraId="1A7EA1D8" w14:textId="77777777" w:rsidR="009A281C" w:rsidRPr="00082E3A" w:rsidRDefault="009A281C" w:rsidP="00C964CE">
      <w:pPr>
        <w:spacing w:line="276" w:lineRule="auto"/>
        <w:rPr>
          <w:rFonts w:ascii="Avenir Book" w:eastAsia="Times New Roman" w:hAnsi="Avenir Book" w:cs="Times New Roman"/>
          <w:sz w:val="21"/>
          <w:szCs w:val="21"/>
          <w:lang w:eastAsia="nl-NL"/>
        </w:rPr>
      </w:pPr>
      <w:proofErr w:type="spellStart"/>
      <w:r w:rsidRPr="00082E3A">
        <w:rPr>
          <w:rFonts w:ascii="Avenir Book" w:eastAsia="Times New Roman" w:hAnsi="Avenir Book" w:cs="Calibri"/>
          <w:i/>
          <w:iCs/>
          <w:sz w:val="21"/>
          <w:szCs w:val="21"/>
          <w:lang w:eastAsia="nl-NL"/>
        </w:rPr>
        <w:t>Rotshouding</w:t>
      </w:r>
      <w:proofErr w:type="spellEnd"/>
      <w:r w:rsidRPr="00082E3A">
        <w:rPr>
          <w:rFonts w:ascii="Avenir Book" w:eastAsia="Times New Roman" w:hAnsi="Avenir Book" w:cs="Calibri"/>
          <w:i/>
          <w:iCs/>
          <w:sz w:val="21"/>
          <w:szCs w:val="21"/>
          <w:lang w:eastAsia="nl-NL"/>
        </w:rPr>
        <w:t xml:space="preserve"> sociaal </w:t>
      </w:r>
    </w:p>
    <w:p w14:paraId="0713ADAB" w14:textId="77777777" w:rsidR="009A281C" w:rsidRPr="00082E3A" w:rsidRDefault="009A281C" w:rsidP="00C964CE">
      <w:pPr>
        <w:spacing w:line="276" w:lineRule="auto"/>
        <w:rPr>
          <w:rFonts w:ascii="Avenir Book" w:eastAsia="Times New Roman" w:hAnsi="Avenir Book" w:cs="Times New Roman"/>
          <w:sz w:val="21"/>
          <w:szCs w:val="21"/>
          <w:lang w:eastAsia="nl-NL"/>
        </w:rPr>
      </w:pPr>
      <w:r w:rsidRPr="00082E3A">
        <w:rPr>
          <w:rFonts w:ascii="Avenir Book" w:eastAsia="Times New Roman" w:hAnsi="Avenir Book" w:cs="Calibri"/>
          <w:sz w:val="21"/>
          <w:szCs w:val="21"/>
          <w:lang w:eastAsia="nl-NL"/>
        </w:rPr>
        <w:t>Je sluit je af voor meningen en gevoelens voor anderen. Dat is positief op het moment dat er sprake is van groepsdruk. Het is negatief als je deze houding aanneemt uit onmacht om dat je niet in staat bent om ideeë</w:t>
      </w:r>
      <w:r w:rsidRPr="00082E3A">
        <w:rPr>
          <w:rFonts w:ascii="Avenir" w:eastAsia="Times New Roman" w:hAnsi="Avenir" w:cs="Avenir"/>
          <w:sz w:val="21"/>
          <w:szCs w:val="21"/>
          <w:lang w:eastAsia="nl-NL"/>
        </w:rPr>
        <w:t>n</w:t>
      </w:r>
      <w:r w:rsidRPr="00082E3A">
        <w:rPr>
          <w:rFonts w:ascii="Avenir Book" w:eastAsia="Times New Roman" w:hAnsi="Avenir Book" w:cs="Calibri"/>
          <w:sz w:val="21"/>
          <w:szCs w:val="21"/>
          <w:lang w:eastAsia="nl-NL"/>
        </w:rPr>
        <w:t xml:space="preserve">, standpunten en gevoelens uit te wisselen </w:t>
      </w:r>
    </w:p>
    <w:p w14:paraId="18FA3691" w14:textId="77777777" w:rsidR="009A281C" w:rsidRPr="00082E3A" w:rsidRDefault="009A281C" w:rsidP="009A281C">
      <w:pPr>
        <w:rPr>
          <w:sz w:val="21"/>
          <w:szCs w:val="21"/>
          <w:lang w:eastAsia="nl-NL"/>
        </w:rPr>
      </w:pPr>
    </w:p>
    <w:p w14:paraId="520C0A0E" w14:textId="77777777" w:rsidR="009A281C" w:rsidRPr="00082E3A" w:rsidRDefault="009A281C" w:rsidP="009A281C">
      <w:pPr>
        <w:rPr>
          <w:rFonts w:cs="Times New Roman"/>
          <w:b/>
          <w:bCs/>
          <w:i/>
          <w:iCs/>
          <w:sz w:val="21"/>
          <w:szCs w:val="21"/>
          <w:lang w:eastAsia="nl-NL"/>
        </w:rPr>
      </w:pPr>
      <w:r w:rsidRPr="00082E3A">
        <w:rPr>
          <w:b/>
          <w:bCs/>
          <w:i/>
          <w:iCs/>
          <w:sz w:val="21"/>
          <w:szCs w:val="21"/>
          <w:lang w:eastAsia="nl-NL"/>
        </w:rPr>
        <w:t xml:space="preserve">Water kasteel-houding </w:t>
      </w:r>
    </w:p>
    <w:p w14:paraId="32EA8976" w14:textId="77777777" w:rsidR="009A281C" w:rsidRPr="00082E3A" w:rsidRDefault="009A281C" w:rsidP="00C964CE">
      <w:pPr>
        <w:spacing w:line="276" w:lineRule="auto"/>
        <w:rPr>
          <w:rFonts w:cs="Times New Roman"/>
          <w:i/>
          <w:iCs/>
          <w:sz w:val="21"/>
          <w:szCs w:val="21"/>
          <w:lang w:eastAsia="nl-NL"/>
        </w:rPr>
      </w:pPr>
      <w:r w:rsidRPr="00082E3A">
        <w:rPr>
          <w:i/>
          <w:iCs/>
          <w:sz w:val="21"/>
          <w:szCs w:val="21"/>
          <w:lang w:eastAsia="nl-NL"/>
        </w:rPr>
        <w:t xml:space="preserve">Waterhouding fysiek </w:t>
      </w:r>
    </w:p>
    <w:p w14:paraId="6AA84D8E" w14:textId="0F74911D" w:rsidR="009A281C" w:rsidRPr="00082E3A" w:rsidRDefault="009A281C" w:rsidP="00C964CE">
      <w:pPr>
        <w:spacing w:line="276" w:lineRule="auto"/>
        <w:rPr>
          <w:rFonts w:cs="Times New Roman"/>
          <w:sz w:val="21"/>
          <w:szCs w:val="21"/>
          <w:lang w:eastAsia="nl-NL"/>
        </w:rPr>
      </w:pPr>
      <w:r w:rsidRPr="43E65C69">
        <w:rPr>
          <w:sz w:val="21"/>
          <w:szCs w:val="21"/>
          <w:lang w:eastAsia="nl-NL"/>
        </w:rPr>
        <w:t>Je ontspant je spieren van je lichaam zo veel mogelijk</w:t>
      </w:r>
      <w:r w:rsidR="765E8796" w:rsidRPr="43E65C69">
        <w:rPr>
          <w:sz w:val="21"/>
          <w:szCs w:val="21"/>
          <w:lang w:eastAsia="nl-NL"/>
        </w:rPr>
        <w:t>,</w:t>
      </w:r>
      <w:r w:rsidRPr="43E65C69">
        <w:rPr>
          <w:sz w:val="21"/>
          <w:szCs w:val="21"/>
          <w:lang w:eastAsia="nl-NL"/>
        </w:rPr>
        <w:t xml:space="preserve"> maar er is wel een zeer sterke alertheid in je hele lichaam en bewustzijn aanwezig. Ook hier breng je je adem naar je buik. Bij een ‘aanval’ </w:t>
      </w:r>
      <w:r w:rsidR="00255A7C" w:rsidRPr="43E65C69">
        <w:rPr>
          <w:sz w:val="21"/>
          <w:szCs w:val="21"/>
          <w:lang w:eastAsia="nl-NL"/>
        </w:rPr>
        <w:t>moet</w:t>
      </w:r>
      <w:r w:rsidRPr="43E65C69">
        <w:rPr>
          <w:sz w:val="21"/>
          <w:szCs w:val="21"/>
          <w:lang w:eastAsia="nl-NL"/>
        </w:rPr>
        <w:t xml:space="preserve"> je de kracht en beweging van de tegenstander opvangen en afbuigen in een vloeiende, meegaande beweging. </w:t>
      </w:r>
    </w:p>
    <w:p w14:paraId="55B42AAF" w14:textId="77777777" w:rsidR="009A281C" w:rsidRPr="00082E3A" w:rsidRDefault="009A281C" w:rsidP="00C964CE">
      <w:pPr>
        <w:spacing w:line="276" w:lineRule="auto"/>
        <w:rPr>
          <w:rFonts w:cs="Times New Roman"/>
          <w:sz w:val="21"/>
          <w:szCs w:val="21"/>
          <w:lang w:eastAsia="nl-NL"/>
        </w:rPr>
      </w:pPr>
      <w:r w:rsidRPr="00082E3A">
        <w:rPr>
          <w:sz w:val="21"/>
          <w:szCs w:val="21"/>
          <w:lang w:eastAsia="nl-NL"/>
        </w:rPr>
        <w:t xml:space="preserve">Anticipatie, contact, gevoel voor de tegenstander en grote souplesse zijn kenmerkend van de waterhouding. </w:t>
      </w:r>
    </w:p>
    <w:p w14:paraId="7BD65D34" w14:textId="77777777" w:rsidR="009A281C" w:rsidRPr="00082E3A" w:rsidRDefault="009A281C" w:rsidP="00C964CE">
      <w:pPr>
        <w:spacing w:line="276" w:lineRule="auto"/>
        <w:rPr>
          <w:i/>
          <w:iCs/>
          <w:sz w:val="21"/>
          <w:szCs w:val="21"/>
          <w:lang w:eastAsia="nl-NL"/>
        </w:rPr>
      </w:pPr>
    </w:p>
    <w:p w14:paraId="69C287BA" w14:textId="77777777" w:rsidR="009A281C" w:rsidRPr="00082E3A" w:rsidRDefault="009A281C" w:rsidP="00C964CE">
      <w:pPr>
        <w:spacing w:line="276" w:lineRule="auto"/>
        <w:rPr>
          <w:rFonts w:cs="Times New Roman"/>
          <w:i/>
          <w:iCs/>
          <w:sz w:val="21"/>
          <w:szCs w:val="21"/>
          <w:lang w:eastAsia="nl-NL"/>
        </w:rPr>
      </w:pPr>
      <w:r w:rsidRPr="00082E3A">
        <w:rPr>
          <w:i/>
          <w:iCs/>
          <w:sz w:val="21"/>
          <w:szCs w:val="21"/>
          <w:lang w:eastAsia="nl-NL"/>
        </w:rPr>
        <w:t xml:space="preserve">Waterhouding mentaal </w:t>
      </w:r>
    </w:p>
    <w:p w14:paraId="66DDE3E1" w14:textId="6D3D7C51" w:rsidR="009A281C" w:rsidRPr="00082E3A" w:rsidRDefault="009A281C" w:rsidP="00C964CE">
      <w:pPr>
        <w:spacing w:line="276" w:lineRule="auto"/>
        <w:rPr>
          <w:rFonts w:cs="Times New Roman"/>
          <w:sz w:val="21"/>
          <w:szCs w:val="21"/>
          <w:lang w:eastAsia="nl-NL"/>
        </w:rPr>
      </w:pPr>
      <w:r w:rsidRPr="00082E3A">
        <w:rPr>
          <w:sz w:val="21"/>
          <w:szCs w:val="21"/>
          <w:lang w:eastAsia="nl-NL"/>
        </w:rPr>
        <w:t xml:space="preserve">Je bent sterk bewust van je eigen gevoelens en </w:t>
      </w:r>
      <w:r w:rsidR="00255A7C" w:rsidRPr="00082E3A">
        <w:rPr>
          <w:sz w:val="21"/>
          <w:szCs w:val="21"/>
          <w:lang w:eastAsia="nl-NL"/>
        </w:rPr>
        <w:t>ideeë</w:t>
      </w:r>
      <w:r w:rsidR="00255A7C" w:rsidRPr="00082E3A">
        <w:rPr>
          <w:rFonts w:ascii="Avenir" w:hAnsi="Avenir" w:cs="Avenir"/>
          <w:sz w:val="21"/>
          <w:szCs w:val="21"/>
          <w:lang w:eastAsia="nl-NL"/>
        </w:rPr>
        <w:t>n</w:t>
      </w:r>
      <w:r w:rsidRPr="00082E3A">
        <w:rPr>
          <w:sz w:val="21"/>
          <w:szCs w:val="21"/>
          <w:lang w:eastAsia="nl-NL"/>
        </w:rPr>
        <w:t xml:space="preserve"> maar hebt ook aandacht voor anderen. Vanuit een gevoel van zelfvertrouwen ontstaat de mogelijkheid en bereidheid met anderen samen te werken en te delen. Introspectie en uitwisseling van </w:t>
      </w:r>
      <w:r w:rsidR="00255A7C" w:rsidRPr="00082E3A">
        <w:rPr>
          <w:sz w:val="21"/>
          <w:szCs w:val="21"/>
          <w:lang w:eastAsia="nl-NL"/>
        </w:rPr>
        <w:t>ideeë</w:t>
      </w:r>
      <w:r w:rsidR="00255A7C" w:rsidRPr="00082E3A">
        <w:rPr>
          <w:rFonts w:ascii="Avenir" w:hAnsi="Avenir" w:cs="Avenir"/>
          <w:sz w:val="21"/>
          <w:szCs w:val="21"/>
          <w:lang w:eastAsia="nl-NL"/>
        </w:rPr>
        <w:t>n</w:t>
      </w:r>
      <w:r w:rsidRPr="00082E3A">
        <w:rPr>
          <w:sz w:val="21"/>
          <w:szCs w:val="21"/>
          <w:lang w:eastAsia="nl-NL"/>
        </w:rPr>
        <w:t xml:space="preserve"> zijn kenmerkend voor de waterhouding. </w:t>
      </w:r>
    </w:p>
    <w:p w14:paraId="697C0B7F" w14:textId="77777777" w:rsidR="009A281C" w:rsidRPr="00082E3A" w:rsidRDefault="009A281C" w:rsidP="00C964CE">
      <w:pPr>
        <w:spacing w:line="276" w:lineRule="auto"/>
        <w:rPr>
          <w:i/>
          <w:iCs/>
          <w:sz w:val="21"/>
          <w:szCs w:val="21"/>
          <w:lang w:eastAsia="nl-NL"/>
        </w:rPr>
      </w:pPr>
    </w:p>
    <w:p w14:paraId="56D20265" w14:textId="77777777" w:rsidR="009A281C" w:rsidRPr="00082E3A" w:rsidRDefault="009A281C" w:rsidP="00C964CE">
      <w:pPr>
        <w:spacing w:line="276" w:lineRule="auto"/>
        <w:rPr>
          <w:rFonts w:cs="Times New Roman"/>
          <w:i/>
          <w:iCs/>
          <w:sz w:val="21"/>
          <w:szCs w:val="21"/>
          <w:lang w:eastAsia="nl-NL"/>
        </w:rPr>
      </w:pPr>
      <w:r w:rsidRPr="00082E3A">
        <w:rPr>
          <w:i/>
          <w:iCs/>
          <w:sz w:val="21"/>
          <w:szCs w:val="21"/>
          <w:lang w:eastAsia="nl-NL"/>
        </w:rPr>
        <w:t xml:space="preserve">Waterhouding sociaal </w:t>
      </w:r>
    </w:p>
    <w:p w14:paraId="51B2AED0" w14:textId="77777777" w:rsidR="00082E3A" w:rsidRPr="00082E3A" w:rsidRDefault="009A281C" w:rsidP="00082E3A">
      <w:pPr>
        <w:spacing w:line="276" w:lineRule="auto"/>
        <w:rPr>
          <w:rFonts w:cs="Times New Roman"/>
          <w:sz w:val="21"/>
          <w:szCs w:val="21"/>
          <w:lang w:eastAsia="nl-NL"/>
        </w:rPr>
      </w:pPr>
      <w:r w:rsidRPr="00082E3A">
        <w:rPr>
          <w:sz w:val="21"/>
          <w:szCs w:val="21"/>
          <w:lang w:eastAsia="nl-NL"/>
        </w:rPr>
        <w:t xml:space="preserve">Deze verschilt niet veel van de mentale waterhouding. Communicatie en verbondenheid staan hier centraal. </w:t>
      </w:r>
    </w:p>
    <w:p w14:paraId="4EE93E66" w14:textId="77777777" w:rsidR="00082E3A" w:rsidRDefault="00082E3A" w:rsidP="00082E3A">
      <w:pPr>
        <w:spacing w:line="276" w:lineRule="auto"/>
        <w:rPr>
          <w:b/>
          <w:bCs/>
          <w:i/>
          <w:iCs/>
          <w:sz w:val="21"/>
          <w:szCs w:val="21"/>
          <w:lang w:eastAsia="nl-NL"/>
        </w:rPr>
      </w:pPr>
    </w:p>
    <w:p w14:paraId="650BAAEA" w14:textId="77777777" w:rsidR="009A281C" w:rsidRPr="00082E3A" w:rsidRDefault="009A281C" w:rsidP="00082E3A">
      <w:pPr>
        <w:spacing w:line="276" w:lineRule="auto"/>
        <w:rPr>
          <w:rFonts w:cs="Times New Roman"/>
          <w:sz w:val="21"/>
          <w:szCs w:val="21"/>
          <w:lang w:eastAsia="nl-NL"/>
        </w:rPr>
      </w:pPr>
      <w:r w:rsidRPr="00082E3A">
        <w:rPr>
          <w:b/>
          <w:bCs/>
          <w:i/>
          <w:iCs/>
          <w:sz w:val="21"/>
          <w:szCs w:val="21"/>
          <w:lang w:eastAsia="nl-NL"/>
        </w:rPr>
        <w:t xml:space="preserve">Kleine stoot + Grote stoot op kussen </w:t>
      </w:r>
    </w:p>
    <w:p w14:paraId="0BA8C760" w14:textId="77777777" w:rsidR="009A281C" w:rsidRDefault="009A281C" w:rsidP="00C964CE">
      <w:pPr>
        <w:spacing w:line="276" w:lineRule="auto"/>
        <w:rPr>
          <w:sz w:val="21"/>
          <w:szCs w:val="21"/>
          <w:lang w:eastAsia="nl-NL"/>
        </w:rPr>
      </w:pPr>
      <w:r w:rsidRPr="00082E3A">
        <w:rPr>
          <w:sz w:val="21"/>
          <w:szCs w:val="21"/>
          <w:lang w:eastAsia="nl-NL"/>
        </w:rPr>
        <w:t>De leerlingen leren stoten (slaan) en trappen tegen een kussen. 1 van de doelen is om te ervaren hoe het is om te slaan en te trappen. Dat slaan en trappen ook consequenties heeft voor de persoon die slaat</w:t>
      </w:r>
      <w:r w:rsidR="00082E3A">
        <w:rPr>
          <w:sz w:val="21"/>
          <w:szCs w:val="21"/>
          <w:lang w:eastAsia="nl-NL"/>
        </w:rPr>
        <w:t>/trapt,</w:t>
      </w:r>
      <w:r w:rsidRPr="00082E3A">
        <w:rPr>
          <w:sz w:val="21"/>
          <w:szCs w:val="21"/>
          <w:lang w:eastAsia="nl-NL"/>
        </w:rPr>
        <w:t xml:space="preserve"> bijvoorbeeld ook pijn. En ander doel is om de zelfbeheersing te vergroten. Slaan en trappen (</w:t>
      </w:r>
      <w:proofErr w:type="spellStart"/>
      <w:r w:rsidRPr="00082E3A">
        <w:rPr>
          <w:sz w:val="21"/>
          <w:szCs w:val="21"/>
          <w:lang w:eastAsia="nl-NL"/>
        </w:rPr>
        <w:t>fight</w:t>
      </w:r>
      <w:proofErr w:type="spellEnd"/>
      <w:r w:rsidRPr="00082E3A">
        <w:rPr>
          <w:sz w:val="21"/>
          <w:szCs w:val="21"/>
          <w:lang w:eastAsia="nl-NL"/>
        </w:rPr>
        <w:t>) is niet de oplossing</w:t>
      </w:r>
      <w:r w:rsidR="00082E3A">
        <w:rPr>
          <w:sz w:val="21"/>
          <w:szCs w:val="21"/>
          <w:lang w:eastAsia="nl-NL"/>
        </w:rPr>
        <w:t>.</w:t>
      </w:r>
    </w:p>
    <w:p w14:paraId="09E40B9F" w14:textId="388A11D7" w:rsidR="00082E3A" w:rsidRDefault="00082E3A" w:rsidP="43E65C69">
      <w:pPr>
        <w:spacing w:line="276" w:lineRule="auto"/>
        <w:rPr>
          <w:rFonts w:cs="Times New Roman"/>
          <w:sz w:val="21"/>
          <w:szCs w:val="21"/>
          <w:lang w:eastAsia="nl-NL"/>
        </w:rPr>
      </w:pPr>
    </w:p>
    <w:p w14:paraId="0C9E8B7C" w14:textId="77777777" w:rsidR="009A281C" w:rsidRPr="00082E3A" w:rsidRDefault="009A281C" w:rsidP="009A281C">
      <w:pPr>
        <w:rPr>
          <w:rFonts w:cs="Times New Roman"/>
          <w:b/>
          <w:bCs/>
          <w:i/>
          <w:iCs/>
          <w:sz w:val="21"/>
          <w:szCs w:val="21"/>
          <w:lang w:eastAsia="nl-NL"/>
        </w:rPr>
      </w:pPr>
      <w:r w:rsidRPr="00082E3A">
        <w:rPr>
          <w:b/>
          <w:bCs/>
          <w:i/>
          <w:iCs/>
          <w:sz w:val="21"/>
          <w:szCs w:val="21"/>
          <w:lang w:eastAsia="nl-NL"/>
        </w:rPr>
        <w:t xml:space="preserve">Weringen (Rots- en Water wering) </w:t>
      </w:r>
    </w:p>
    <w:p w14:paraId="3959DAC8" w14:textId="2372C2BA" w:rsidR="009A281C" w:rsidRPr="00082E3A" w:rsidRDefault="009A281C" w:rsidP="00C964CE">
      <w:pPr>
        <w:spacing w:line="276" w:lineRule="auto"/>
        <w:rPr>
          <w:rFonts w:cs="Times New Roman"/>
          <w:sz w:val="21"/>
          <w:szCs w:val="21"/>
          <w:lang w:eastAsia="nl-NL"/>
        </w:rPr>
      </w:pPr>
      <w:r w:rsidRPr="43E65C69">
        <w:rPr>
          <w:sz w:val="21"/>
          <w:szCs w:val="21"/>
          <w:lang w:eastAsia="nl-NL"/>
        </w:rPr>
        <w:t>Hoe kun je reageren als iemand je bijvoorbeeld een duw geeft. Duw je terug (</w:t>
      </w:r>
      <w:r w:rsidR="00C964CE" w:rsidRPr="43E65C69">
        <w:rPr>
          <w:sz w:val="21"/>
          <w:szCs w:val="21"/>
          <w:lang w:eastAsia="nl-NL"/>
        </w:rPr>
        <w:t>R</w:t>
      </w:r>
      <w:r w:rsidRPr="43E65C69">
        <w:rPr>
          <w:sz w:val="21"/>
          <w:szCs w:val="21"/>
          <w:lang w:eastAsia="nl-NL"/>
        </w:rPr>
        <w:t>ots) en wat zijn de consequenties dan. Van</w:t>
      </w:r>
      <w:r w:rsidR="7458AB4D" w:rsidRPr="43E65C69">
        <w:rPr>
          <w:sz w:val="21"/>
          <w:szCs w:val="21"/>
          <w:lang w:eastAsia="nl-NL"/>
        </w:rPr>
        <w:t>g</w:t>
      </w:r>
      <w:r w:rsidRPr="43E65C69">
        <w:rPr>
          <w:sz w:val="21"/>
          <w:szCs w:val="21"/>
          <w:lang w:eastAsia="nl-NL"/>
        </w:rPr>
        <w:t xml:space="preserve"> je een duw op (</w:t>
      </w:r>
      <w:r w:rsidR="00C964CE" w:rsidRPr="43E65C69">
        <w:rPr>
          <w:sz w:val="21"/>
          <w:szCs w:val="21"/>
          <w:lang w:eastAsia="nl-NL"/>
        </w:rPr>
        <w:t>W</w:t>
      </w:r>
      <w:r w:rsidRPr="43E65C69">
        <w:rPr>
          <w:sz w:val="21"/>
          <w:szCs w:val="21"/>
          <w:lang w:eastAsia="nl-NL"/>
        </w:rPr>
        <w:t>ater) en blijf je rustig.</w:t>
      </w:r>
      <w:r>
        <w:br/>
      </w:r>
      <w:r w:rsidRPr="43E65C69">
        <w:rPr>
          <w:sz w:val="21"/>
          <w:szCs w:val="21"/>
          <w:lang w:eastAsia="nl-NL"/>
        </w:rPr>
        <w:t xml:space="preserve">Hoe vang je een klap tegen je schouder op? Met een </w:t>
      </w:r>
      <w:proofErr w:type="spellStart"/>
      <w:r w:rsidRPr="43E65C69">
        <w:rPr>
          <w:sz w:val="21"/>
          <w:szCs w:val="21"/>
          <w:lang w:eastAsia="nl-NL"/>
        </w:rPr>
        <w:t>Rotshouding</w:t>
      </w:r>
      <w:proofErr w:type="spellEnd"/>
      <w:r w:rsidRPr="43E65C69">
        <w:rPr>
          <w:sz w:val="21"/>
          <w:szCs w:val="21"/>
          <w:lang w:eastAsia="nl-NL"/>
        </w:rPr>
        <w:t xml:space="preserve"> en met een Waterhouding</w:t>
      </w:r>
      <w:r w:rsidR="00C964CE" w:rsidRPr="43E65C69">
        <w:rPr>
          <w:sz w:val="21"/>
          <w:szCs w:val="21"/>
          <w:lang w:eastAsia="nl-NL"/>
        </w:rPr>
        <w:t>.</w:t>
      </w:r>
    </w:p>
    <w:p w14:paraId="472AF01D" w14:textId="77777777" w:rsidR="00C964CE" w:rsidRPr="00082E3A" w:rsidRDefault="00C964CE" w:rsidP="00C964CE">
      <w:pPr>
        <w:rPr>
          <w:sz w:val="21"/>
          <w:szCs w:val="21"/>
          <w:lang w:eastAsia="nl-NL"/>
        </w:rPr>
      </w:pPr>
    </w:p>
    <w:p w14:paraId="554A70FC" w14:textId="77777777" w:rsidR="009A281C" w:rsidRPr="00082E3A" w:rsidRDefault="009A281C" w:rsidP="00C964CE">
      <w:pPr>
        <w:rPr>
          <w:rFonts w:cs="Times New Roman"/>
          <w:b/>
          <w:bCs/>
          <w:i/>
          <w:iCs/>
          <w:sz w:val="21"/>
          <w:szCs w:val="21"/>
          <w:lang w:eastAsia="nl-NL"/>
        </w:rPr>
      </w:pPr>
      <w:r w:rsidRPr="00082E3A">
        <w:rPr>
          <w:b/>
          <w:bCs/>
          <w:i/>
          <w:iCs/>
          <w:sz w:val="21"/>
          <w:szCs w:val="21"/>
          <w:lang w:eastAsia="nl-NL"/>
        </w:rPr>
        <w:t xml:space="preserve">Lichaamshouding (lopen langs bedreigende groep) </w:t>
      </w:r>
    </w:p>
    <w:p w14:paraId="23DD5555" w14:textId="77777777" w:rsidR="00C964CE" w:rsidRPr="00082E3A" w:rsidRDefault="00C964CE" w:rsidP="00C964CE">
      <w:pPr>
        <w:spacing w:line="276" w:lineRule="auto"/>
        <w:rPr>
          <w:sz w:val="21"/>
          <w:szCs w:val="21"/>
          <w:lang w:eastAsia="nl-NL"/>
        </w:rPr>
      </w:pPr>
      <w:r w:rsidRPr="00082E3A">
        <w:rPr>
          <w:sz w:val="21"/>
          <w:szCs w:val="21"/>
          <w:lang w:eastAsia="nl-NL"/>
        </w:rPr>
        <w:t>D</w:t>
      </w:r>
      <w:r w:rsidR="009A281C" w:rsidRPr="00082E3A">
        <w:rPr>
          <w:sz w:val="21"/>
          <w:szCs w:val="21"/>
          <w:lang w:eastAsia="nl-NL"/>
        </w:rPr>
        <w:t>e leerlingen</w:t>
      </w:r>
      <w:r w:rsidRPr="00082E3A">
        <w:rPr>
          <w:sz w:val="21"/>
          <w:szCs w:val="21"/>
          <w:lang w:eastAsia="nl-NL"/>
        </w:rPr>
        <w:t xml:space="preserve"> maken</w:t>
      </w:r>
      <w:r w:rsidR="009A281C" w:rsidRPr="00082E3A">
        <w:rPr>
          <w:sz w:val="21"/>
          <w:szCs w:val="21"/>
          <w:lang w:eastAsia="nl-NL"/>
        </w:rPr>
        <w:t xml:space="preserve"> kennis </w:t>
      </w:r>
      <w:r w:rsidRPr="00082E3A">
        <w:rPr>
          <w:sz w:val="21"/>
          <w:szCs w:val="21"/>
          <w:lang w:eastAsia="nl-NL"/>
        </w:rPr>
        <w:t xml:space="preserve">met </w:t>
      </w:r>
      <w:r w:rsidR="009A281C" w:rsidRPr="00082E3A">
        <w:rPr>
          <w:sz w:val="21"/>
          <w:szCs w:val="21"/>
          <w:lang w:eastAsia="nl-NL"/>
        </w:rPr>
        <w:t>wat lichaamshouding kan doen.</w:t>
      </w:r>
      <w:r w:rsidR="009A281C" w:rsidRPr="00082E3A">
        <w:rPr>
          <w:sz w:val="21"/>
          <w:szCs w:val="21"/>
          <w:lang w:eastAsia="nl-NL"/>
        </w:rPr>
        <w:br/>
      </w:r>
      <w:r w:rsidRPr="00082E3A">
        <w:rPr>
          <w:sz w:val="21"/>
          <w:szCs w:val="21"/>
          <w:lang w:eastAsia="nl-NL"/>
        </w:rPr>
        <w:t>De</w:t>
      </w:r>
      <w:r w:rsidR="009A281C" w:rsidRPr="00082E3A">
        <w:rPr>
          <w:sz w:val="21"/>
          <w:szCs w:val="21"/>
          <w:lang w:eastAsia="nl-NL"/>
        </w:rPr>
        <w:t xml:space="preserve"> leerlingen l</w:t>
      </w:r>
      <w:r w:rsidRPr="00082E3A">
        <w:rPr>
          <w:sz w:val="21"/>
          <w:szCs w:val="21"/>
          <w:lang w:eastAsia="nl-NL"/>
        </w:rPr>
        <w:t>eren</w:t>
      </w:r>
      <w:r w:rsidR="009A281C" w:rsidRPr="00082E3A">
        <w:rPr>
          <w:sz w:val="21"/>
          <w:szCs w:val="21"/>
          <w:lang w:eastAsia="nl-NL"/>
        </w:rPr>
        <w:t xml:space="preserve"> lopen in 3 verschillende houdingen en ervaren wat voor gevoel d</w:t>
      </w:r>
      <w:r w:rsidRPr="00082E3A">
        <w:rPr>
          <w:sz w:val="21"/>
          <w:szCs w:val="21"/>
          <w:lang w:eastAsia="nl-NL"/>
        </w:rPr>
        <w:t xml:space="preserve">it </w:t>
      </w:r>
      <w:r w:rsidR="009A281C" w:rsidRPr="00082E3A">
        <w:rPr>
          <w:sz w:val="21"/>
          <w:szCs w:val="21"/>
          <w:lang w:eastAsia="nl-NL"/>
        </w:rPr>
        <w:t>oproept</w:t>
      </w:r>
      <w:r w:rsidRPr="00082E3A">
        <w:rPr>
          <w:sz w:val="21"/>
          <w:szCs w:val="21"/>
          <w:lang w:eastAsia="nl-NL"/>
        </w:rPr>
        <w:t>.</w:t>
      </w:r>
    </w:p>
    <w:p w14:paraId="7D1F52ED" w14:textId="77777777" w:rsidR="00C964CE" w:rsidRPr="00082E3A" w:rsidRDefault="00C964CE" w:rsidP="00C964CE">
      <w:pPr>
        <w:rPr>
          <w:i/>
          <w:iCs/>
          <w:sz w:val="21"/>
          <w:szCs w:val="21"/>
          <w:lang w:eastAsia="nl-NL"/>
        </w:rPr>
      </w:pPr>
    </w:p>
    <w:p w14:paraId="35BD3F04" w14:textId="77777777" w:rsidR="009A281C" w:rsidRPr="00082E3A" w:rsidRDefault="009A281C" w:rsidP="00C964CE">
      <w:pPr>
        <w:rPr>
          <w:rFonts w:cs="Times New Roman"/>
          <w:i/>
          <w:iCs/>
          <w:sz w:val="21"/>
          <w:szCs w:val="21"/>
          <w:lang w:eastAsia="nl-NL"/>
        </w:rPr>
      </w:pPr>
      <w:r w:rsidRPr="00082E3A">
        <w:rPr>
          <w:i/>
          <w:iCs/>
          <w:sz w:val="21"/>
          <w:szCs w:val="21"/>
          <w:lang w:eastAsia="nl-NL"/>
        </w:rPr>
        <w:t xml:space="preserve">Tunnelhouding. </w:t>
      </w:r>
    </w:p>
    <w:p w14:paraId="38274C1A" w14:textId="77777777" w:rsidR="009A281C" w:rsidRPr="00082E3A" w:rsidRDefault="009A281C" w:rsidP="00C964CE">
      <w:pPr>
        <w:pStyle w:val="Lijstalinea"/>
        <w:numPr>
          <w:ilvl w:val="0"/>
          <w:numId w:val="8"/>
        </w:numPr>
        <w:spacing w:line="276" w:lineRule="auto"/>
        <w:rPr>
          <w:rFonts w:cs="Times New Roman"/>
          <w:sz w:val="21"/>
          <w:szCs w:val="21"/>
          <w:lang w:eastAsia="nl-NL"/>
        </w:rPr>
      </w:pPr>
      <w:r w:rsidRPr="00082E3A">
        <w:rPr>
          <w:sz w:val="21"/>
          <w:szCs w:val="21"/>
          <w:lang w:eastAsia="nl-NL"/>
        </w:rPr>
        <w:t xml:space="preserve">Hoofd en kin naar beneden. </w:t>
      </w:r>
    </w:p>
    <w:p w14:paraId="569F5E81" w14:textId="77777777" w:rsidR="009A281C" w:rsidRPr="00082E3A" w:rsidRDefault="009A281C" w:rsidP="00C964CE">
      <w:pPr>
        <w:pStyle w:val="Lijstalinea"/>
        <w:numPr>
          <w:ilvl w:val="0"/>
          <w:numId w:val="8"/>
        </w:numPr>
        <w:spacing w:line="276" w:lineRule="auto"/>
        <w:rPr>
          <w:rFonts w:cs="Times New Roman"/>
          <w:sz w:val="21"/>
          <w:szCs w:val="21"/>
          <w:lang w:eastAsia="nl-NL"/>
        </w:rPr>
      </w:pPr>
      <w:r w:rsidRPr="00082E3A">
        <w:rPr>
          <w:sz w:val="21"/>
          <w:szCs w:val="21"/>
          <w:lang w:eastAsia="nl-NL"/>
        </w:rPr>
        <w:lastRenderedPageBreak/>
        <w:t xml:space="preserve">Hangende schouders </w:t>
      </w:r>
    </w:p>
    <w:p w14:paraId="3AF96BA2" w14:textId="77777777" w:rsidR="009A281C" w:rsidRPr="00082E3A" w:rsidRDefault="009A281C" w:rsidP="00C964CE">
      <w:pPr>
        <w:pStyle w:val="Lijstalinea"/>
        <w:numPr>
          <w:ilvl w:val="0"/>
          <w:numId w:val="8"/>
        </w:numPr>
        <w:spacing w:line="276" w:lineRule="auto"/>
        <w:rPr>
          <w:rFonts w:cs="Times New Roman"/>
          <w:sz w:val="21"/>
          <w:szCs w:val="21"/>
          <w:lang w:eastAsia="nl-NL"/>
        </w:rPr>
      </w:pPr>
      <w:r w:rsidRPr="00082E3A">
        <w:rPr>
          <w:sz w:val="21"/>
          <w:szCs w:val="21"/>
          <w:lang w:eastAsia="nl-NL"/>
        </w:rPr>
        <w:t xml:space="preserve">Gevoelens van eenzaamheid, machteloosheid en doelloos. </w:t>
      </w:r>
    </w:p>
    <w:p w14:paraId="0DA2E77E" w14:textId="77777777" w:rsidR="009A281C" w:rsidRPr="00082E3A" w:rsidRDefault="009A281C" w:rsidP="00C964CE">
      <w:pPr>
        <w:rPr>
          <w:rFonts w:cs="Times New Roman"/>
          <w:i/>
          <w:iCs/>
          <w:sz w:val="21"/>
          <w:szCs w:val="21"/>
          <w:lang w:eastAsia="nl-NL"/>
        </w:rPr>
      </w:pPr>
      <w:r w:rsidRPr="00082E3A">
        <w:rPr>
          <w:i/>
          <w:iCs/>
          <w:sz w:val="21"/>
          <w:szCs w:val="21"/>
          <w:lang w:eastAsia="nl-NL"/>
        </w:rPr>
        <w:t xml:space="preserve">Machohouding </w:t>
      </w:r>
    </w:p>
    <w:p w14:paraId="3D9784BF" w14:textId="77777777" w:rsidR="009A281C" w:rsidRPr="00082E3A" w:rsidRDefault="009A281C" w:rsidP="00C964CE">
      <w:pPr>
        <w:pStyle w:val="Lijstalinea"/>
        <w:numPr>
          <w:ilvl w:val="0"/>
          <w:numId w:val="9"/>
        </w:numPr>
        <w:spacing w:line="276" w:lineRule="auto"/>
        <w:rPr>
          <w:rFonts w:cs="Times New Roman"/>
          <w:sz w:val="21"/>
          <w:szCs w:val="21"/>
          <w:lang w:eastAsia="nl-NL"/>
        </w:rPr>
      </w:pPr>
      <w:r w:rsidRPr="00082E3A">
        <w:rPr>
          <w:sz w:val="21"/>
          <w:szCs w:val="21"/>
          <w:lang w:eastAsia="nl-NL"/>
        </w:rPr>
        <w:t xml:space="preserve">Neus hoog in de lucht </w:t>
      </w:r>
    </w:p>
    <w:p w14:paraId="78CC6129" w14:textId="77777777" w:rsidR="009A281C" w:rsidRPr="00082E3A" w:rsidRDefault="009A281C" w:rsidP="00C964CE">
      <w:pPr>
        <w:pStyle w:val="Lijstalinea"/>
        <w:numPr>
          <w:ilvl w:val="0"/>
          <w:numId w:val="9"/>
        </w:numPr>
        <w:spacing w:line="276" w:lineRule="auto"/>
        <w:rPr>
          <w:rFonts w:cs="Times New Roman"/>
          <w:sz w:val="21"/>
          <w:szCs w:val="21"/>
          <w:lang w:eastAsia="nl-NL"/>
        </w:rPr>
      </w:pPr>
      <w:r w:rsidRPr="00082E3A">
        <w:rPr>
          <w:sz w:val="21"/>
          <w:szCs w:val="21"/>
          <w:lang w:eastAsia="nl-NL"/>
        </w:rPr>
        <w:t xml:space="preserve">Schouders opgetrokken en super breed. </w:t>
      </w:r>
    </w:p>
    <w:p w14:paraId="53B85090" w14:textId="77777777" w:rsidR="009A281C" w:rsidRPr="00082E3A" w:rsidRDefault="009A281C" w:rsidP="00C964CE">
      <w:pPr>
        <w:pStyle w:val="Lijstalinea"/>
        <w:numPr>
          <w:ilvl w:val="0"/>
          <w:numId w:val="9"/>
        </w:numPr>
        <w:spacing w:line="276" w:lineRule="auto"/>
        <w:rPr>
          <w:rFonts w:cs="Times New Roman"/>
          <w:sz w:val="21"/>
          <w:szCs w:val="21"/>
          <w:lang w:eastAsia="nl-NL"/>
        </w:rPr>
      </w:pPr>
      <w:r w:rsidRPr="00082E3A">
        <w:rPr>
          <w:sz w:val="21"/>
          <w:szCs w:val="21"/>
          <w:lang w:eastAsia="nl-NL"/>
        </w:rPr>
        <w:t xml:space="preserve">Zie mij eens lopen uitstraling </w:t>
      </w:r>
    </w:p>
    <w:p w14:paraId="60F78917" w14:textId="77777777" w:rsidR="009A281C" w:rsidRPr="00082E3A" w:rsidRDefault="009A281C" w:rsidP="00C964CE">
      <w:pPr>
        <w:rPr>
          <w:rFonts w:cs="Times New Roman"/>
          <w:i/>
          <w:iCs/>
          <w:sz w:val="21"/>
          <w:szCs w:val="21"/>
          <w:lang w:eastAsia="nl-NL"/>
        </w:rPr>
      </w:pPr>
      <w:r w:rsidRPr="00082E3A">
        <w:rPr>
          <w:i/>
          <w:iCs/>
          <w:sz w:val="21"/>
          <w:szCs w:val="21"/>
          <w:lang w:eastAsia="nl-NL"/>
        </w:rPr>
        <w:t xml:space="preserve">Strandhouding </w:t>
      </w:r>
    </w:p>
    <w:p w14:paraId="13531CF6" w14:textId="77777777" w:rsidR="009A281C" w:rsidRPr="00082E3A" w:rsidRDefault="009A281C" w:rsidP="00C964CE">
      <w:pPr>
        <w:pStyle w:val="Lijstalinea"/>
        <w:numPr>
          <w:ilvl w:val="0"/>
          <w:numId w:val="10"/>
        </w:numPr>
        <w:spacing w:line="276" w:lineRule="auto"/>
        <w:rPr>
          <w:rFonts w:cs="Times New Roman"/>
          <w:sz w:val="21"/>
          <w:szCs w:val="21"/>
          <w:lang w:eastAsia="nl-NL"/>
        </w:rPr>
      </w:pPr>
      <w:r w:rsidRPr="00082E3A">
        <w:rPr>
          <w:sz w:val="21"/>
          <w:szCs w:val="21"/>
          <w:lang w:eastAsia="nl-NL"/>
        </w:rPr>
        <w:t xml:space="preserve">Hoofd en kin op </w:t>
      </w:r>
    </w:p>
    <w:p w14:paraId="768AC887" w14:textId="77777777" w:rsidR="009A281C" w:rsidRPr="00082E3A" w:rsidRDefault="009A281C" w:rsidP="00C964CE">
      <w:pPr>
        <w:pStyle w:val="Lijstalinea"/>
        <w:numPr>
          <w:ilvl w:val="0"/>
          <w:numId w:val="10"/>
        </w:numPr>
        <w:spacing w:line="276" w:lineRule="auto"/>
        <w:rPr>
          <w:rFonts w:cs="Times New Roman"/>
          <w:sz w:val="21"/>
          <w:szCs w:val="21"/>
          <w:lang w:eastAsia="nl-NL"/>
        </w:rPr>
      </w:pPr>
      <w:r w:rsidRPr="00082E3A">
        <w:rPr>
          <w:sz w:val="21"/>
          <w:szCs w:val="21"/>
          <w:lang w:eastAsia="nl-NL"/>
        </w:rPr>
        <w:t xml:space="preserve">Maak brede schouders </w:t>
      </w:r>
    </w:p>
    <w:p w14:paraId="453BE7F7" w14:textId="77777777" w:rsidR="009A281C" w:rsidRPr="00082E3A" w:rsidRDefault="009A281C" w:rsidP="00C964CE">
      <w:pPr>
        <w:pStyle w:val="Lijstalinea"/>
        <w:numPr>
          <w:ilvl w:val="0"/>
          <w:numId w:val="10"/>
        </w:numPr>
        <w:spacing w:line="276" w:lineRule="auto"/>
        <w:rPr>
          <w:rFonts w:cs="Times New Roman"/>
          <w:sz w:val="21"/>
          <w:szCs w:val="21"/>
          <w:lang w:eastAsia="nl-NL"/>
        </w:rPr>
      </w:pPr>
      <w:r w:rsidRPr="00082E3A">
        <w:rPr>
          <w:sz w:val="21"/>
          <w:szCs w:val="21"/>
          <w:lang w:eastAsia="nl-NL"/>
        </w:rPr>
        <w:t xml:space="preserve">Stel een ‘doel’ waar je naar toe wil </w:t>
      </w:r>
    </w:p>
    <w:p w14:paraId="263ED190" w14:textId="77777777" w:rsidR="009A281C" w:rsidRPr="00082E3A" w:rsidRDefault="009A281C" w:rsidP="00C964CE">
      <w:pPr>
        <w:pStyle w:val="Lijstalinea"/>
        <w:numPr>
          <w:ilvl w:val="0"/>
          <w:numId w:val="10"/>
        </w:numPr>
        <w:spacing w:line="276" w:lineRule="auto"/>
        <w:rPr>
          <w:rFonts w:cs="Times New Roman"/>
          <w:sz w:val="21"/>
          <w:szCs w:val="21"/>
          <w:lang w:eastAsia="nl-NL"/>
        </w:rPr>
      </w:pPr>
      <w:r w:rsidRPr="00082E3A">
        <w:rPr>
          <w:sz w:val="21"/>
          <w:szCs w:val="21"/>
          <w:lang w:eastAsia="nl-NL"/>
        </w:rPr>
        <w:t xml:space="preserve">Maak sterke maar rustige passen. </w:t>
      </w:r>
    </w:p>
    <w:p w14:paraId="52FA4B31" w14:textId="77777777" w:rsidR="00C964CE" w:rsidRPr="00082E3A" w:rsidRDefault="00C964CE" w:rsidP="00C964CE">
      <w:pPr>
        <w:rPr>
          <w:sz w:val="21"/>
          <w:szCs w:val="21"/>
          <w:lang w:eastAsia="nl-NL"/>
        </w:rPr>
      </w:pPr>
    </w:p>
    <w:p w14:paraId="67237462" w14:textId="12273E46" w:rsidR="00C964CE" w:rsidRPr="00082E3A" w:rsidRDefault="009A281C" w:rsidP="00082E3A">
      <w:pPr>
        <w:spacing w:line="276" w:lineRule="auto"/>
        <w:rPr>
          <w:sz w:val="21"/>
          <w:szCs w:val="21"/>
          <w:lang w:eastAsia="nl-NL"/>
        </w:rPr>
      </w:pPr>
      <w:r w:rsidRPr="43E65C69">
        <w:rPr>
          <w:sz w:val="21"/>
          <w:szCs w:val="21"/>
          <w:lang w:eastAsia="nl-NL"/>
        </w:rPr>
        <w:t>Na het oefenen van de verschillende houdingen</w:t>
      </w:r>
      <w:r w:rsidR="6F8EB242" w:rsidRPr="43E65C69">
        <w:rPr>
          <w:sz w:val="21"/>
          <w:szCs w:val="21"/>
          <w:lang w:eastAsia="nl-NL"/>
        </w:rPr>
        <w:t>,</w:t>
      </w:r>
      <w:r w:rsidRPr="43E65C69">
        <w:rPr>
          <w:sz w:val="21"/>
          <w:szCs w:val="21"/>
          <w:lang w:eastAsia="nl-NL"/>
        </w:rPr>
        <w:t xml:space="preserve"> </w:t>
      </w:r>
      <w:r w:rsidR="00C964CE" w:rsidRPr="43E65C69">
        <w:rPr>
          <w:sz w:val="21"/>
          <w:szCs w:val="21"/>
          <w:lang w:eastAsia="nl-NL"/>
        </w:rPr>
        <w:t>mogen</w:t>
      </w:r>
      <w:r w:rsidRPr="43E65C69">
        <w:rPr>
          <w:sz w:val="21"/>
          <w:szCs w:val="21"/>
          <w:lang w:eastAsia="nl-NL"/>
        </w:rPr>
        <w:t xml:space="preserve"> de leerlingen met deze verschillende manieren langs de ‘bedreigende’ groep lopen (de bedreigende groep m</w:t>
      </w:r>
      <w:r w:rsidR="00C964CE" w:rsidRPr="43E65C69">
        <w:rPr>
          <w:sz w:val="21"/>
          <w:szCs w:val="21"/>
          <w:lang w:eastAsia="nl-NL"/>
        </w:rPr>
        <w:t>ag</w:t>
      </w:r>
      <w:r w:rsidRPr="43E65C69">
        <w:rPr>
          <w:sz w:val="21"/>
          <w:szCs w:val="21"/>
          <w:lang w:eastAsia="nl-NL"/>
        </w:rPr>
        <w:t xml:space="preserve"> schreeuwen en lawaai maken). </w:t>
      </w:r>
    </w:p>
    <w:p w14:paraId="5634CEC8" w14:textId="77777777" w:rsidR="009A281C" w:rsidRPr="00082E3A" w:rsidRDefault="009A281C" w:rsidP="00082E3A">
      <w:pPr>
        <w:spacing w:line="276" w:lineRule="auto"/>
        <w:rPr>
          <w:rFonts w:cs="Times New Roman"/>
          <w:sz w:val="21"/>
          <w:szCs w:val="21"/>
          <w:lang w:eastAsia="nl-NL"/>
        </w:rPr>
      </w:pPr>
      <w:r w:rsidRPr="00082E3A">
        <w:rPr>
          <w:sz w:val="21"/>
          <w:szCs w:val="21"/>
          <w:lang w:eastAsia="nl-NL"/>
        </w:rPr>
        <w:t xml:space="preserve">De leerlingen </w:t>
      </w:r>
      <w:r w:rsidR="00C964CE" w:rsidRPr="00082E3A">
        <w:rPr>
          <w:sz w:val="21"/>
          <w:szCs w:val="21"/>
          <w:lang w:eastAsia="nl-NL"/>
        </w:rPr>
        <w:t>leren dat</w:t>
      </w:r>
      <w:r w:rsidRPr="00082E3A">
        <w:rPr>
          <w:sz w:val="21"/>
          <w:szCs w:val="21"/>
          <w:lang w:eastAsia="nl-NL"/>
        </w:rPr>
        <w:t xml:space="preserve"> </w:t>
      </w:r>
      <w:r w:rsidR="00C964CE" w:rsidRPr="00082E3A">
        <w:rPr>
          <w:sz w:val="21"/>
          <w:szCs w:val="21"/>
          <w:lang w:eastAsia="nl-NL"/>
        </w:rPr>
        <w:t>verschillende houdingen invloed hebben op het gedrag van een groep</w:t>
      </w:r>
    </w:p>
    <w:p w14:paraId="42EDC02C" w14:textId="77777777" w:rsidR="00C964CE" w:rsidRPr="00082E3A" w:rsidRDefault="00C964CE" w:rsidP="00C964CE">
      <w:pPr>
        <w:rPr>
          <w:sz w:val="21"/>
          <w:szCs w:val="21"/>
          <w:lang w:eastAsia="nl-NL"/>
        </w:rPr>
      </w:pPr>
    </w:p>
    <w:p w14:paraId="35F238F1" w14:textId="77777777" w:rsidR="00082E3A" w:rsidRDefault="00082E3A" w:rsidP="00C964CE">
      <w:pPr>
        <w:rPr>
          <w:b/>
          <w:bCs/>
          <w:i/>
          <w:iCs/>
          <w:sz w:val="21"/>
          <w:szCs w:val="21"/>
          <w:lang w:eastAsia="nl-NL"/>
        </w:rPr>
      </w:pPr>
      <w:r>
        <w:rPr>
          <w:b/>
          <w:bCs/>
          <w:i/>
          <w:iCs/>
          <w:sz w:val="21"/>
          <w:szCs w:val="21"/>
          <w:lang w:eastAsia="nl-NL"/>
        </w:rPr>
        <w:t>Samenwerken</w:t>
      </w:r>
    </w:p>
    <w:p w14:paraId="287F510A" w14:textId="77777777" w:rsidR="00082E3A" w:rsidRDefault="00082E3A" w:rsidP="00C964CE">
      <w:pPr>
        <w:rPr>
          <w:sz w:val="21"/>
          <w:szCs w:val="21"/>
          <w:lang w:eastAsia="nl-NL"/>
        </w:rPr>
      </w:pPr>
      <w:r>
        <w:rPr>
          <w:sz w:val="21"/>
          <w:szCs w:val="21"/>
          <w:lang w:eastAsia="nl-NL"/>
        </w:rPr>
        <w:t xml:space="preserve">Alle oefeningen tijdens de lessen zijn zo dat de leerlingen samenwerken, met elkaar werken </w:t>
      </w:r>
      <w:r w:rsidR="00B07EE4">
        <w:rPr>
          <w:sz w:val="21"/>
          <w:szCs w:val="21"/>
          <w:lang w:eastAsia="nl-NL"/>
        </w:rPr>
        <w:t xml:space="preserve">of </w:t>
      </w:r>
      <w:r>
        <w:rPr>
          <w:sz w:val="21"/>
          <w:szCs w:val="21"/>
          <w:lang w:eastAsia="nl-NL"/>
        </w:rPr>
        <w:t>voor elkaar werken.</w:t>
      </w:r>
    </w:p>
    <w:p w14:paraId="3754BE28" w14:textId="77777777" w:rsidR="00082E3A" w:rsidRPr="00082E3A" w:rsidRDefault="00082E3A" w:rsidP="00C964CE">
      <w:pPr>
        <w:rPr>
          <w:sz w:val="21"/>
          <w:szCs w:val="21"/>
          <w:lang w:eastAsia="nl-NL"/>
        </w:rPr>
      </w:pPr>
    </w:p>
    <w:p w14:paraId="490FCFFC" w14:textId="3E95E78F" w:rsidR="009A281C" w:rsidRPr="00082E3A" w:rsidRDefault="00C964CE" w:rsidP="40B612AB">
      <w:pPr>
        <w:rPr>
          <w:rFonts w:cs="Times New Roman"/>
          <w:b/>
          <w:bCs/>
          <w:i/>
          <w:iCs/>
          <w:sz w:val="21"/>
          <w:szCs w:val="21"/>
          <w:lang w:eastAsia="nl-NL"/>
        </w:rPr>
      </w:pPr>
      <w:r w:rsidRPr="40B612AB">
        <w:rPr>
          <w:b/>
          <w:bCs/>
          <w:i/>
          <w:iCs/>
          <w:sz w:val="21"/>
          <w:szCs w:val="21"/>
          <w:lang w:eastAsia="nl-NL"/>
        </w:rPr>
        <w:t>Plankje doorslaan</w:t>
      </w:r>
    </w:p>
    <w:p w14:paraId="7EAACD03" w14:textId="77777777" w:rsidR="009A281C" w:rsidRPr="00082E3A" w:rsidRDefault="009A281C" w:rsidP="00082E3A">
      <w:pPr>
        <w:spacing w:line="276" w:lineRule="auto"/>
        <w:rPr>
          <w:rFonts w:cs="Times New Roman"/>
          <w:sz w:val="21"/>
          <w:szCs w:val="21"/>
          <w:lang w:eastAsia="nl-NL"/>
        </w:rPr>
      </w:pPr>
      <w:r w:rsidRPr="00082E3A">
        <w:rPr>
          <w:sz w:val="21"/>
          <w:szCs w:val="21"/>
          <w:lang w:eastAsia="nl-NL"/>
        </w:rPr>
        <w:t xml:space="preserve">Aan het einde van de laatste les </w:t>
      </w:r>
      <w:r w:rsidR="00C964CE" w:rsidRPr="00082E3A">
        <w:rPr>
          <w:sz w:val="21"/>
          <w:szCs w:val="21"/>
          <w:lang w:eastAsia="nl-NL"/>
        </w:rPr>
        <w:t>gaan</w:t>
      </w:r>
      <w:r w:rsidRPr="00082E3A">
        <w:rPr>
          <w:sz w:val="21"/>
          <w:szCs w:val="21"/>
          <w:lang w:eastAsia="nl-NL"/>
        </w:rPr>
        <w:t xml:space="preserve"> de leerlingen allemaal een plankje door</w:t>
      </w:r>
      <w:r w:rsidR="00C964CE" w:rsidRPr="00082E3A">
        <w:rPr>
          <w:sz w:val="21"/>
          <w:szCs w:val="21"/>
          <w:lang w:eastAsia="nl-NL"/>
        </w:rPr>
        <w:t>slaan</w:t>
      </w:r>
      <w:r w:rsidRPr="00082E3A">
        <w:rPr>
          <w:sz w:val="21"/>
          <w:szCs w:val="21"/>
          <w:lang w:eastAsia="nl-NL"/>
        </w:rPr>
        <w:t xml:space="preserve">. </w:t>
      </w:r>
    </w:p>
    <w:p w14:paraId="7987DD74" w14:textId="77777777" w:rsidR="00C964CE" w:rsidRPr="00082E3A" w:rsidRDefault="00C964CE" w:rsidP="00082E3A">
      <w:pPr>
        <w:spacing w:line="276" w:lineRule="auto"/>
        <w:rPr>
          <w:sz w:val="21"/>
          <w:szCs w:val="21"/>
          <w:lang w:eastAsia="nl-NL"/>
        </w:rPr>
      </w:pPr>
    </w:p>
    <w:p w14:paraId="6C47A499" w14:textId="613D37C0" w:rsidR="009A281C" w:rsidRPr="00082E3A" w:rsidRDefault="009A281C" w:rsidP="00082E3A">
      <w:pPr>
        <w:spacing w:line="276" w:lineRule="auto"/>
        <w:rPr>
          <w:rFonts w:cs="Times New Roman"/>
          <w:sz w:val="21"/>
          <w:szCs w:val="21"/>
          <w:lang w:eastAsia="nl-NL"/>
        </w:rPr>
      </w:pPr>
      <w:r w:rsidRPr="43E65C69">
        <w:rPr>
          <w:sz w:val="21"/>
          <w:szCs w:val="21"/>
          <w:lang w:eastAsia="nl-NL"/>
        </w:rPr>
        <w:t xml:space="preserve">De symboliek voor het doorslaan van het plankje staat voor dat je je eigen weg kunt gaan, gesteund door een positief en sterk zelfbeeld. Een weg/doel </w:t>
      </w:r>
      <w:r w:rsidR="7D37E66F" w:rsidRPr="43E65C69">
        <w:rPr>
          <w:sz w:val="21"/>
          <w:szCs w:val="21"/>
          <w:lang w:eastAsia="nl-NL"/>
        </w:rPr>
        <w:t>is soms moeilijk.</w:t>
      </w:r>
      <w:r>
        <w:br/>
      </w:r>
      <w:r w:rsidRPr="43E65C69">
        <w:rPr>
          <w:sz w:val="21"/>
          <w:szCs w:val="21"/>
          <w:lang w:eastAsia="nl-NL"/>
        </w:rPr>
        <w:t>Door het plankje doormidden te slaan</w:t>
      </w:r>
      <w:r w:rsidR="008D5003" w:rsidRPr="43E65C69">
        <w:rPr>
          <w:sz w:val="21"/>
          <w:szCs w:val="21"/>
          <w:lang w:eastAsia="nl-NL"/>
        </w:rPr>
        <w:t>,</w:t>
      </w:r>
      <w:r w:rsidRPr="43E65C69">
        <w:rPr>
          <w:sz w:val="21"/>
          <w:szCs w:val="21"/>
          <w:lang w:eastAsia="nl-NL"/>
        </w:rPr>
        <w:t xml:space="preserve"> toon je jezelf dat je sterk genoeg bent om het doel, dat je eventueel op het plankje hebt geschreven, te bereiken. </w:t>
      </w:r>
    </w:p>
    <w:p w14:paraId="13826C5C" w14:textId="77777777" w:rsidR="00482FA1" w:rsidRDefault="00482FA1" w:rsidP="00082E3A">
      <w:pPr>
        <w:spacing w:line="276" w:lineRule="auto"/>
        <w:rPr>
          <w:sz w:val="21"/>
          <w:szCs w:val="21"/>
        </w:rPr>
      </w:pPr>
    </w:p>
    <w:p w14:paraId="0D83B2C2" w14:textId="77777777" w:rsidR="00082E3A" w:rsidRDefault="00082E3A" w:rsidP="00082E3A">
      <w:pPr>
        <w:spacing w:line="276" w:lineRule="auto"/>
        <w:rPr>
          <w:sz w:val="21"/>
          <w:szCs w:val="21"/>
        </w:rPr>
      </w:pPr>
    </w:p>
    <w:p w14:paraId="106D6BD6" w14:textId="77777777" w:rsidR="00082E3A" w:rsidRPr="00082E3A" w:rsidRDefault="00082E3A" w:rsidP="00082E3A">
      <w:pPr>
        <w:spacing w:line="276" w:lineRule="auto"/>
        <w:rPr>
          <w:sz w:val="21"/>
          <w:szCs w:val="21"/>
        </w:rPr>
      </w:pPr>
    </w:p>
    <w:sectPr w:rsidR="00082E3A" w:rsidRPr="00082E3A" w:rsidSect="00D478CC">
      <w:pgSz w:w="11900" w:h="16840"/>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ight">
    <w:altName w:val="Century Gothic"/>
    <w:charset w:val="4D"/>
    <w:family w:val="swiss"/>
    <w:pitch w:val="variable"/>
    <w:sig w:usb0="00000001"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Times New Roman (Hoofdtekst CS)">
    <w:altName w:val="Times New Roman"/>
    <w:charset w:val="00"/>
    <w:family w:val="roman"/>
    <w:pitch w:val="default"/>
  </w:font>
  <w:font w:name="Avenir Book">
    <w:altName w:val="Corbel"/>
    <w:charset w:val="00"/>
    <w:family w:val="auto"/>
    <w:pitch w:val="variable"/>
    <w:sig w:usb0="00000001" w:usb1="5000204A" w:usb2="00000000" w:usb3="00000000" w:csb0="0000009B" w:csb1="00000000"/>
  </w:font>
  <w:font w:name="Avenir">
    <w:altName w:val="Cambria"/>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D3C4B"/>
    <w:multiLevelType w:val="hybridMultilevel"/>
    <w:tmpl w:val="93DE58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0FD73BE"/>
    <w:multiLevelType w:val="hybridMultilevel"/>
    <w:tmpl w:val="2F6252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E924E55"/>
    <w:multiLevelType w:val="hybridMultilevel"/>
    <w:tmpl w:val="8D42B7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7963BAB"/>
    <w:multiLevelType w:val="multilevel"/>
    <w:tmpl w:val="8EF25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21C6881"/>
    <w:multiLevelType w:val="multilevel"/>
    <w:tmpl w:val="D72EB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7D9249F"/>
    <w:multiLevelType w:val="multilevel"/>
    <w:tmpl w:val="2CA06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A9627A2"/>
    <w:multiLevelType w:val="multilevel"/>
    <w:tmpl w:val="5E66E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0FF0971"/>
    <w:multiLevelType w:val="hybridMultilevel"/>
    <w:tmpl w:val="C86A00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49E0B98"/>
    <w:multiLevelType w:val="multilevel"/>
    <w:tmpl w:val="E1F88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CDD5F47"/>
    <w:multiLevelType w:val="multilevel"/>
    <w:tmpl w:val="E306F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33000B1"/>
    <w:multiLevelType w:val="multilevel"/>
    <w:tmpl w:val="7C16B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A3A063B"/>
    <w:multiLevelType w:val="hybridMultilevel"/>
    <w:tmpl w:val="4E78A3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7FC3EE0"/>
    <w:multiLevelType w:val="multilevel"/>
    <w:tmpl w:val="D72EB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5"/>
  </w:num>
  <w:num w:numId="3">
    <w:abstractNumId w:val="12"/>
  </w:num>
  <w:num w:numId="4">
    <w:abstractNumId w:val="3"/>
  </w:num>
  <w:num w:numId="5">
    <w:abstractNumId w:val="9"/>
  </w:num>
  <w:num w:numId="6">
    <w:abstractNumId w:val="8"/>
  </w:num>
  <w:num w:numId="7">
    <w:abstractNumId w:val="10"/>
  </w:num>
  <w:num w:numId="8">
    <w:abstractNumId w:val="1"/>
  </w:num>
  <w:num w:numId="9">
    <w:abstractNumId w:val="0"/>
  </w:num>
  <w:num w:numId="10">
    <w:abstractNumId w:val="2"/>
  </w:num>
  <w:num w:numId="11">
    <w:abstractNumId w:val="7"/>
  </w:num>
  <w:num w:numId="12">
    <w:abstractNumId w:val="1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81C"/>
    <w:rsid w:val="00082E3A"/>
    <w:rsid w:val="00255A7C"/>
    <w:rsid w:val="00482FA1"/>
    <w:rsid w:val="008D5003"/>
    <w:rsid w:val="009A281C"/>
    <w:rsid w:val="00B03B7A"/>
    <w:rsid w:val="00B07EE4"/>
    <w:rsid w:val="00B135FA"/>
    <w:rsid w:val="00C1035A"/>
    <w:rsid w:val="00C964CE"/>
    <w:rsid w:val="00D478CC"/>
    <w:rsid w:val="00FB091D"/>
    <w:rsid w:val="03248E0B"/>
    <w:rsid w:val="039339C6"/>
    <w:rsid w:val="0A7CA453"/>
    <w:rsid w:val="0B558D13"/>
    <w:rsid w:val="0D27D725"/>
    <w:rsid w:val="0E4CAC83"/>
    <w:rsid w:val="0EC9D2D9"/>
    <w:rsid w:val="10618F29"/>
    <w:rsid w:val="11AD7F21"/>
    <w:rsid w:val="140B9496"/>
    <w:rsid w:val="15019609"/>
    <w:rsid w:val="1C4C69E3"/>
    <w:rsid w:val="21A45E60"/>
    <w:rsid w:val="233B2322"/>
    <w:rsid w:val="23A2FAE1"/>
    <w:rsid w:val="243C463F"/>
    <w:rsid w:val="243D197A"/>
    <w:rsid w:val="281CFB82"/>
    <w:rsid w:val="28883C27"/>
    <w:rsid w:val="2950E7C8"/>
    <w:rsid w:val="2C3C82D1"/>
    <w:rsid w:val="2EDEFB09"/>
    <w:rsid w:val="3044EBD9"/>
    <w:rsid w:val="30E30C48"/>
    <w:rsid w:val="35C42A2B"/>
    <w:rsid w:val="38718740"/>
    <w:rsid w:val="38F075AE"/>
    <w:rsid w:val="3DF226B4"/>
    <w:rsid w:val="3E6C81FF"/>
    <w:rsid w:val="3F09EA13"/>
    <w:rsid w:val="40B612AB"/>
    <w:rsid w:val="41890BDE"/>
    <w:rsid w:val="41FB5CBC"/>
    <w:rsid w:val="43E65C69"/>
    <w:rsid w:val="51E20176"/>
    <w:rsid w:val="5285F6BF"/>
    <w:rsid w:val="52A1FC97"/>
    <w:rsid w:val="58AB0122"/>
    <w:rsid w:val="590F46B4"/>
    <w:rsid w:val="59CD6C4F"/>
    <w:rsid w:val="5A0711CF"/>
    <w:rsid w:val="5BB1F3AD"/>
    <w:rsid w:val="5C037398"/>
    <w:rsid w:val="628188B6"/>
    <w:rsid w:val="62EFF9FF"/>
    <w:rsid w:val="66399A49"/>
    <w:rsid w:val="686B736F"/>
    <w:rsid w:val="6C35A891"/>
    <w:rsid w:val="6F8EB242"/>
    <w:rsid w:val="7458AB4D"/>
    <w:rsid w:val="764BD886"/>
    <w:rsid w:val="765E8796"/>
    <w:rsid w:val="7700BEDB"/>
    <w:rsid w:val="7D37E66F"/>
    <w:rsid w:val="7DB80C6E"/>
    <w:rsid w:val="7EC96E08"/>
    <w:rsid w:val="7F39AF9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C265F"/>
  <w15:chartTrackingRefBased/>
  <w15:docId w15:val="{E59943A0-C69B-564A-AECC-33F881393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venir Light" w:eastAsiaTheme="minorHAnsi" w:hAnsi="Avenir Light" w:cs="Times New Roman (Hoofdtekst CS)"/>
        <w:sz w:val="22"/>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9A281C"/>
    <w:pPr>
      <w:spacing w:before="100" w:beforeAutospacing="1" w:after="100" w:afterAutospacing="1"/>
    </w:pPr>
    <w:rPr>
      <w:rFonts w:ascii="Times New Roman" w:eastAsia="Times New Roman" w:hAnsi="Times New Roman" w:cs="Times New Roman"/>
      <w:sz w:val="24"/>
      <w:lang w:eastAsia="nl-NL"/>
    </w:rPr>
  </w:style>
  <w:style w:type="paragraph" w:styleId="Lijstalinea">
    <w:name w:val="List Paragraph"/>
    <w:basedOn w:val="Standaard"/>
    <w:uiPriority w:val="34"/>
    <w:qFormat/>
    <w:rsid w:val="00C964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6427682">
      <w:bodyDiv w:val="1"/>
      <w:marLeft w:val="0"/>
      <w:marRight w:val="0"/>
      <w:marTop w:val="0"/>
      <w:marBottom w:val="0"/>
      <w:divBdr>
        <w:top w:val="none" w:sz="0" w:space="0" w:color="auto"/>
        <w:left w:val="none" w:sz="0" w:space="0" w:color="auto"/>
        <w:bottom w:val="none" w:sz="0" w:space="0" w:color="auto"/>
        <w:right w:val="none" w:sz="0" w:space="0" w:color="auto"/>
      </w:divBdr>
      <w:divsChild>
        <w:div w:id="755249990">
          <w:marLeft w:val="0"/>
          <w:marRight w:val="0"/>
          <w:marTop w:val="0"/>
          <w:marBottom w:val="0"/>
          <w:divBdr>
            <w:top w:val="none" w:sz="0" w:space="0" w:color="auto"/>
            <w:left w:val="none" w:sz="0" w:space="0" w:color="auto"/>
            <w:bottom w:val="none" w:sz="0" w:space="0" w:color="auto"/>
            <w:right w:val="none" w:sz="0" w:space="0" w:color="auto"/>
          </w:divBdr>
          <w:divsChild>
            <w:div w:id="1354262723">
              <w:marLeft w:val="0"/>
              <w:marRight w:val="0"/>
              <w:marTop w:val="0"/>
              <w:marBottom w:val="0"/>
              <w:divBdr>
                <w:top w:val="none" w:sz="0" w:space="0" w:color="auto"/>
                <w:left w:val="none" w:sz="0" w:space="0" w:color="auto"/>
                <w:bottom w:val="none" w:sz="0" w:space="0" w:color="auto"/>
                <w:right w:val="none" w:sz="0" w:space="0" w:color="auto"/>
              </w:divBdr>
              <w:divsChild>
                <w:div w:id="190722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054881">
          <w:marLeft w:val="0"/>
          <w:marRight w:val="0"/>
          <w:marTop w:val="0"/>
          <w:marBottom w:val="0"/>
          <w:divBdr>
            <w:top w:val="none" w:sz="0" w:space="0" w:color="auto"/>
            <w:left w:val="none" w:sz="0" w:space="0" w:color="auto"/>
            <w:bottom w:val="none" w:sz="0" w:space="0" w:color="auto"/>
            <w:right w:val="none" w:sz="0" w:space="0" w:color="auto"/>
          </w:divBdr>
          <w:divsChild>
            <w:div w:id="1807041482">
              <w:marLeft w:val="0"/>
              <w:marRight w:val="0"/>
              <w:marTop w:val="0"/>
              <w:marBottom w:val="0"/>
              <w:divBdr>
                <w:top w:val="none" w:sz="0" w:space="0" w:color="auto"/>
                <w:left w:val="none" w:sz="0" w:space="0" w:color="auto"/>
                <w:bottom w:val="none" w:sz="0" w:space="0" w:color="auto"/>
                <w:right w:val="none" w:sz="0" w:space="0" w:color="auto"/>
              </w:divBdr>
              <w:divsChild>
                <w:div w:id="544296301">
                  <w:marLeft w:val="0"/>
                  <w:marRight w:val="0"/>
                  <w:marTop w:val="0"/>
                  <w:marBottom w:val="0"/>
                  <w:divBdr>
                    <w:top w:val="none" w:sz="0" w:space="0" w:color="auto"/>
                    <w:left w:val="none" w:sz="0" w:space="0" w:color="auto"/>
                    <w:bottom w:val="none" w:sz="0" w:space="0" w:color="auto"/>
                    <w:right w:val="none" w:sz="0" w:space="0" w:color="auto"/>
                  </w:divBdr>
                </w:div>
              </w:divsChild>
            </w:div>
            <w:div w:id="840388296">
              <w:marLeft w:val="0"/>
              <w:marRight w:val="0"/>
              <w:marTop w:val="0"/>
              <w:marBottom w:val="0"/>
              <w:divBdr>
                <w:top w:val="none" w:sz="0" w:space="0" w:color="auto"/>
                <w:left w:val="none" w:sz="0" w:space="0" w:color="auto"/>
                <w:bottom w:val="none" w:sz="0" w:space="0" w:color="auto"/>
                <w:right w:val="none" w:sz="0" w:space="0" w:color="auto"/>
              </w:divBdr>
              <w:divsChild>
                <w:div w:id="159882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24327">
          <w:marLeft w:val="0"/>
          <w:marRight w:val="0"/>
          <w:marTop w:val="0"/>
          <w:marBottom w:val="0"/>
          <w:divBdr>
            <w:top w:val="none" w:sz="0" w:space="0" w:color="auto"/>
            <w:left w:val="none" w:sz="0" w:space="0" w:color="auto"/>
            <w:bottom w:val="none" w:sz="0" w:space="0" w:color="auto"/>
            <w:right w:val="none" w:sz="0" w:space="0" w:color="auto"/>
          </w:divBdr>
          <w:divsChild>
            <w:div w:id="298532166">
              <w:marLeft w:val="0"/>
              <w:marRight w:val="0"/>
              <w:marTop w:val="0"/>
              <w:marBottom w:val="0"/>
              <w:divBdr>
                <w:top w:val="none" w:sz="0" w:space="0" w:color="auto"/>
                <w:left w:val="none" w:sz="0" w:space="0" w:color="auto"/>
                <w:bottom w:val="none" w:sz="0" w:space="0" w:color="auto"/>
                <w:right w:val="none" w:sz="0" w:space="0" w:color="auto"/>
              </w:divBdr>
              <w:divsChild>
                <w:div w:id="111517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423920">
          <w:marLeft w:val="0"/>
          <w:marRight w:val="0"/>
          <w:marTop w:val="0"/>
          <w:marBottom w:val="0"/>
          <w:divBdr>
            <w:top w:val="none" w:sz="0" w:space="0" w:color="auto"/>
            <w:left w:val="none" w:sz="0" w:space="0" w:color="auto"/>
            <w:bottom w:val="none" w:sz="0" w:space="0" w:color="auto"/>
            <w:right w:val="none" w:sz="0" w:space="0" w:color="auto"/>
          </w:divBdr>
          <w:divsChild>
            <w:div w:id="1531989973">
              <w:marLeft w:val="0"/>
              <w:marRight w:val="0"/>
              <w:marTop w:val="0"/>
              <w:marBottom w:val="0"/>
              <w:divBdr>
                <w:top w:val="none" w:sz="0" w:space="0" w:color="auto"/>
                <w:left w:val="none" w:sz="0" w:space="0" w:color="auto"/>
                <w:bottom w:val="none" w:sz="0" w:space="0" w:color="auto"/>
                <w:right w:val="none" w:sz="0" w:space="0" w:color="auto"/>
              </w:divBdr>
              <w:divsChild>
                <w:div w:id="46350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651284">
          <w:marLeft w:val="0"/>
          <w:marRight w:val="0"/>
          <w:marTop w:val="0"/>
          <w:marBottom w:val="0"/>
          <w:divBdr>
            <w:top w:val="none" w:sz="0" w:space="0" w:color="auto"/>
            <w:left w:val="none" w:sz="0" w:space="0" w:color="auto"/>
            <w:bottom w:val="none" w:sz="0" w:space="0" w:color="auto"/>
            <w:right w:val="none" w:sz="0" w:space="0" w:color="auto"/>
          </w:divBdr>
          <w:divsChild>
            <w:div w:id="1025524539">
              <w:marLeft w:val="0"/>
              <w:marRight w:val="0"/>
              <w:marTop w:val="0"/>
              <w:marBottom w:val="0"/>
              <w:divBdr>
                <w:top w:val="none" w:sz="0" w:space="0" w:color="auto"/>
                <w:left w:val="none" w:sz="0" w:space="0" w:color="auto"/>
                <w:bottom w:val="none" w:sz="0" w:space="0" w:color="auto"/>
                <w:right w:val="none" w:sz="0" w:space="0" w:color="auto"/>
              </w:divBdr>
              <w:divsChild>
                <w:div w:id="38634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1258</Words>
  <Characters>6919</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Beek</dc:creator>
  <cp:keywords/>
  <dc:description/>
  <cp:lastModifiedBy>Wiea  Prins</cp:lastModifiedBy>
  <cp:revision>2</cp:revision>
  <dcterms:created xsi:type="dcterms:W3CDTF">2020-02-03T11:22:00Z</dcterms:created>
  <dcterms:modified xsi:type="dcterms:W3CDTF">2020-02-03T11:22:00Z</dcterms:modified>
</cp:coreProperties>
</file>